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BCE" w:rsidRPr="00A02C2F" w:rsidRDefault="0007446E" w:rsidP="00616B10">
      <w:pPr>
        <w:spacing w:line="360" w:lineRule="auto"/>
        <w:jc w:val="both"/>
        <w:rPr>
          <w:i/>
        </w:rPr>
      </w:pPr>
      <w:r>
        <w:rPr>
          <w:i/>
        </w:rPr>
        <w:t>“</w:t>
      </w:r>
      <w:r w:rsidR="0017716D">
        <w:rPr>
          <w:i/>
        </w:rPr>
        <w:t>Architettura</w:t>
      </w:r>
      <w:r w:rsidR="001A1A97" w:rsidRPr="00A02C2F">
        <w:rPr>
          <w:i/>
        </w:rPr>
        <w:t xml:space="preserve"> dell’Illuminismo</w:t>
      </w:r>
      <w:r>
        <w:rPr>
          <w:i/>
        </w:rPr>
        <w:t>”</w:t>
      </w:r>
      <w:r w:rsidR="001A1A97" w:rsidRPr="00A02C2F">
        <w:rPr>
          <w:i/>
        </w:rPr>
        <w:t xml:space="preserve">. </w:t>
      </w:r>
      <w:r w:rsidR="00072EC4" w:rsidRPr="00A02C2F">
        <w:rPr>
          <w:i/>
        </w:rPr>
        <w:t>I</w:t>
      </w:r>
      <w:r w:rsidR="009A6BCE" w:rsidRPr="00A02C2F">
        <w:rPr>
          <w:i/>
        </w:rPr>
        <w:t xml:space="preserve">l </w:t>
      </w:r>
      <w:r w:rsidR="001A1A97" w:rsidRPr="00A02C2F">
        <w:rPr>
          <w:i/>
        </w:rPr>
        <w:t>c</w:t>
      </w:r>
      <w:r w:rsidR="00851EDD" w:rsidRPr="00A02C2F">
        <w:rPr>
          <w:i/>
        </w:rPr>
        <w:t>omplesso</w:t>
      </w:r>
      <w:r w:rsidR="001A1A97" w:rsidRPr="00A02C2F">
        <w:rPr>
          <w:i/>
        </w:rPr>
        <w:t xml:space="preserve"> </w:t>
      </w:r>
      <w:r w:rsidR="009A6BCE" w:rsidRPr="00A02C2F">
        <w:rPr>
          <w:i/>
        </w:rPr>
        <w:t xml:space="preserve">di San Michele a Ripa Grande a Roma e </w:t>
      </w:r>
      <w:r w:rsidR="00072EC4" w:rsidRPr="00A02C2F">
        <w:rPr>
          <w:i/>
        </w:rPr>
        <w:t>i</w:t>
      </w:r>
      <w:r w:rsidR="009A6BCE" w:rsidRPr="00A02C2F">
        <w:rPr>
          <w:i/>
        </w:rPr>
        <w:t>l Reale Albergo dei Poveri a Napoli</w:t>
      </w:r>
      <w:r w:rsidR="00247542" w:rsidRPr="00A02C2F">
        <w:rPr>
          <w:rStyle w:val="Rimandonotaapidipagina"/>
          <w:i/>
        </w:rPr>
        <w:footnoteReference w:id="1"/>
      </w:r>
      <w:r w:rsidR="009A6BCE" w:rsidRPr="00A02C2F">
        <w:rPr>
          <w:i/>
        </w:rPr>
        <w:t>.</w:t>
      </w:r>
    </w:p>
    <w:p w:rsidR="00F2522B" w:rsidRDefault="00F2522B" w:rsidP="00873964">
      <w:pPr>
        <w:spacing w:line="360" w:lineRule="auto"/>
        <w:jc w:val="both"/>
        <w:rPr>
          <w:b/>
        </w:rPr>
      </w:pPr>
    </w:p>
    <w:p w:rsidR="00795FE1" w:rsidRDefault="00795FE1" w:rsidP="00616B10">
      <w:pPr>
        <w:spacing w:line="360" w:lineRule="auto"/>
        <w:jc w:val="both"/>
        <w:rPr>
          <w:iCs/>
        </w:rPr>
      </w:pPr>
      <w:proofErr w:type="spellStart"/>
      <w:r w:rsidRPr="00F2522B">
        <w:rPr>
          <w:b/>
          <w:iCs/>
        </w:rPr>
        <w:t>Abstract</w:t>
      </w:r>
      <w:proofErr w:type="spellEnd"/>
    </w:p>
    <w:p w:rsidR="00795FE1" w:rsidRDefault="00F86FD9" w:rsidP="00616B10">
      <w:pPr>
        <w:spacing w:line="360" w:lineRule="auto"/>
        <w:jc w:val="both"/>
        <w:rPr>
          <w:iCs/>
        </w:rPr>
      </w:pPr>
      <w:r w:rsidRPr="00A02C2F">
        <w:rPr>
          <w:iCs/>
        </w:rPr>
        <w:t xml:space="preserve">Il contributo </w:t>
      </w:r>
      <w:r w:rsidR="00795FE1" w:rsidRPr="00A02C2F">
        <w:rPr>
          <w:iCs/>
        </w:rPr>
        <w:t xml:space="preserve">affronta il tema del riuso del patrimonio architettonico pubblico attraverso due esempi </w:t>
      </w:r>
      <w:r w:rsidR="001A1A97" w:rsidRPr="00A02C2F">
        <w:rPr>
          <w:iCs/>
        </w:rPr>
        <w:t xml:space="preserve">eloquenti </w:t>
      </w:r>
      <w:r w:rsidR="00795FE1" w:rsidRPr="00A02C2F">
        <w:rPr>
          <w:iCs/>
        </w:rPr>
        <w:t>tra loro intimamente connessi: il complesso monumentale di San Michele a Ripa Grande a Roma e il Reale Albergo dei Poveri a Napoli. Entrambe le strutture segnano, per mole e qualità del linguaggio adoperato, il tessuto urbano circostante costitue</w:t>
      </w:r>
      <w:r w:rsidR="00CA4F06" w:rsidRPr="00A02C2F">
        <w:rPr>
          <w:iCs/>
        </w:rPr>
        <w:t xml:space="preserve">ndo esempi imponenti di quelle </w:t>
      </w:r>
      <w:r w:rsidR="00795FE1" w:rsidRPr="00A02C2F">
        <w:rPr>
          <w:i/>
          <w:iCs/>
        </w:rPr>
        <w:t>architetture dell’illuminismo</w:t>
      </w:r>
      <w:r w:rsidR="00795FE1" w:rsidRPr="00A02C2F">
        <w:rPr>
          <w:iCs/>
        </w:rPr>
        <w:t xml:space="preserve"> pensate e progettate per assolvere a funzioni pubbliche e sociali</w:t>
      </w:r>
      <w:r w:rsidR="001B7CA0">
        <w:rPr>
          <w:iCs/>
        </w:rPr>
        <w:t>,</w:t>
      </w:r>
      <w:r w:rsidR="001A1A97" w:rsidRPr="00A02C2F">
        <w:rPr>
          <w:iCs/>
        </w:rPr>
        <w:t xml:space="preserve"> </w:t>
      </w:r>
      <w:r w:rsidR="00E7535B" w:rsidRPr="007B4496">
        <w:rPr>
          <w:iCs/>
        </w:rPr>
        <w:t>tutt’o</w:t>
      </w:r>
      <w:r w:rsidR="001A1A97" w:rsidRPr="007B4496">
        <w:rPr>
          <w:iCs/>
        </w:rPr>
        <w:t xml:space="preserve">ggi di </w:t>
      </w:r>
      <w:r w:rsidR="00E7535B" w:rsidRPr="007B4496">
        <w:rPr>
          <w:iCs/>
        </w:rPr>
        <w:t>grande</w:t>
      </w:r>
      <w:r w:rsidR="001A1A97" w:rsidRPr="007B4496">
        <w:rPr>
          <w:iCs/>
        </w:rPr>
        <w:t xml:space="preserve"> attualità</w:t>
      </w:r>
      <w:r w:rsidR="00795FE1" w:rsidRPr="007B4496">
        <w:rPr>
          <w:iCs/>
        </w:rPr>
        <w:t>.</w:t>
      </w:r>
    </w:p>
    <w:p w:rsidR="00F2522B" w:rsidRDefault="00F2522B" w:rsidP="00616B10">
      <w:pPr>
        <w:spacing w:line="360" w:lineRule="auto"/>
        <w:jc w:val="both"/>
        <w:rPr>
          <w:iCs/>
        </w:rPr>
      </w:pPr>
    </w:p>
    <w:p w:rsidR="00F2522B" w:rsidRPr="00A02C2F" w:rsidRDefault="00F2522B" w:rsidP="00616B10">
      <w:pPr>
        <w:spacing w:line="360" w:lineRule="auto"/>
        <w:jc w:val="both"/>
        <w:rPr>
          <w:iCs/>
        </w:rPr>
      </w:pPr>
      <w:r w:rsidRPr="00F2522B">
        <w:rPr>
          <w:b/>
          <w:iCs/>
        </w:rPr>
        <w:t>Parole chiave:</w:t>
      </w:r>
      <w:r w:rsidRPr="00F2522B">
        <w:rPr>
          <w:iCs/>
        </w:rPr>
        <w:t xml:space="preserve"> Illuminismo, </w:t>
      </w:r>
      <w:r w:rsidR="00273009">
        <w:rPr>
          <w:iCs/>
        </w:rPr>
        <w:t xml:space="preserve">Settecento, </w:t>
      </w:r>
      <w:r w:rsidRPr="00F2522B">
        <w:rPr>
          <w:iCs/>
        </w:rPr>
        <w:t>architettura, San Michele a Ripa Grande, Reale Albergo dei Poveri, riuso, industria culturale.</w:t>
      </w:r>
    </w:p>
    <w:p w:rsidR="00A02C2F" w:rsidRDefault="001B7CA0" w:rsidP="001B7CA0">
      <w:pPr>
        <w:tabs>
          <w:tab w:val="left" w:pos="6645"/>
        </w:tabs>
        <w:spacing w:line="360" w:lineRule="auto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ab/>
      </w:r>
    </w:p>
    <w:p w:rsidR="00A02C2F" w:rsidRPr="0017716D" w:rsidRDefault="0007446E" w:rsidP="00616B10">
      <w:pPr>
        <w:spacing w:line="360" w:lineRule="auto"/>
        <w:jc w:val="both"/>
        <w:rPr>
          <w:i/>
        </w:rPr>
      </w:pPr>
      <w:r w:rsidRPr="0017716D">
        <w:rPr>
          <w:i/>
        </w:rPr>
        <w:t>“</w:t>
      </w:r>
      <w:r w:rsidR="00A02C2F" w:rsidRPr="0017716D">
        <w:rPr>
          <w:i/>
        </w:rPr>
        <w:t xml:space="preserve">Architecture of </w:t>
      </w:r>
      <w:proofErr w:type="spellStart"/>
      <w:r w:rsidR="00A02C2F" w:rsidRPr="0017716D">
        <w:rPr>
          <w:i/>
        </w:rPr>
        <w:t>Enlightenment</w:t>
      </w:r>
      <w:proofErr w:type="spellEnd"/>
      <w:r w:rsidR="00A02C2F" w:rsidRPr="0017716D">
        <w:rPr>
          <w:i/>
        </w:rPr>
        <w:t xml:space="preserve">". The </w:t>
      </w:r>
      <w:proofErr w:type="spellStart"/>
      <w:r w:rsidR="00A02C2F" w:rsidRPr="0017716D">
        <w:rPr>
          <w:i/>
        </w:rPr>
        <w:t>complex</w:t>
      </w:r>
      <w:proofErr w:type="spellEnd"/>
      <w:r w:rsidR="00A02C2F" w:rsidRPr="0017716D">
        <w:rPr>
          <w:i/>
        </w:rPr>
        <w:t xml:space="preserve"> of San Michele a Ripa Grande in Rome and the 'Reale Albergo dei Poveri' in </w:t>
      </w:r>
      <w:proofErr w:type="spellStart"/>
      <w:r w:rsidR="00A02C2F" w:rsidRPr="0017716D">
        <w:rPr>
          <w:i/>
        </w:rPr>
        <w:t>Naples</w:t>
      </w:r>
      <w:proofErr w:type="spellEnd"/>
      <w:r w:rsidR="00A02C2F" w:rsidRPr="0017716D">
        <w:rPr>
          <w:i/>
        </w:rPr>
        <w:t>.</w:t>
      </w:r>
    </w:p>
    <w:p w:rsidR="00F2522B" w:rsidRDefault="00F2522B" w:rsidP="00F25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F2522B" w:rsidRPr="0017716D" w:rsidRDefault="00F2522B" w:rsidP="00F2522B">
      <w:pPr>
        <w:spacing w:line="360" w:lineRule="auto"/>
        <w:jc w:val="both"/>
        <w:rPr>
          <w:rFonts w:ascii="inherit" w:hAnsi="inherit" w:cs="Courier New"/>
          <w:color w:val="212121"/>
          <w:sz w:val="20"/>
          <w:szCs w:val="20"/>
          <w:lang w:val="en-US"/>
        </w:rPr>
      </w:pPr>
      <w:r w:rsidRPr="0017716D">
        <w:rPr>
          <w:b/>
          <w:iCs/>
          <w:lang w:val="en-US"/>
        </w:rPr>
        <w:t>Abstract</w:t>
      </w:r>
    </w:p>
    <w:p w:rsidR="008F47C4" w:rsidRPr="008F47C4" w:rsidRDefault="004B431A" w:rsidP="00F25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lang w:val="en-US"/>
        </w:rPr>
      </w:pPr>
      <w:r w:rsidRPr="004B431A">
        <w:rPr>
          <w:lang w:val="en-US"/>
        </w:rPr>
        <w:t xml:space="preserve">The </w:t>
      </w:r>
      <w:r w:rsidR="0028397A">
        <w:rPr>
          <w:lang w:val="en-US"/>
        </w:rPr>
        <w:t>paper</w:t>
      </w:r>
      <w:r w:rsidRPr="004B431A">
        <w:rPr>
          <w:lang w:val="en-US"/>
        </w:rPr>
        <w:t xml:space="preserve"> is focused on the theme of the reuse of public architectural heritage through two important examples: the monumental complex of San Michele </w:t>
      </w:r>
      <w:r w:rsidR="00F86FD9">
        <w:rPr>
          <w:lang w:val="en-US"/>
        </w:rPr>
        <w:t>a</w:t>
      </w:r>
      <w:r w:rsidRPr="004B431A">
        <w:rPr>
          <w:lang w:val="en-US"/>
        </w:rPr>
        <w:t xml:space="preserve"> </w:t>
      </w:r>
      <w:proofErr w:type="spellStart"/>
      <w:r w:rsidRPr="004B431A">
        <w:rPr>
          <w:lang w:val="en-US"/>
        </w:rPr>
        <w:t>Ripa</w:t>
      </w:r>
      <w:proofErr w:type="spellEnd"/>
      <w:r w:rsidRPr="004B431A">
        <w:rPr>
          <w:lang w:val="en-US"/>
        </w:rPr>
        <w:t xml:space="preserve"> Grande in Rome and the </w:t>
      </w:r>
      <w:proofErr w:type="spellStart"/>
      <w:r w:rsidRPr="004B431A">
        <w:rPr>
          <w:lang w:val="en-US"/>
        </w:rPr>
        <w:t>Reale</w:t>
      </w:r>
      <w:proofErr w:type="spellEnd"/>
      <w:r w:rsidRPr="004B431A">
        <w:rPr>
          <w:lang w:val="en-US"/>
        </w:rPr>
        <w:t xml:space="preserve"> </w:t>
      </w:r>
      <w:proofErr w:type="spellStart"/>
      <w:r w:rsidRPr="004B431A">
        <w:rPr>
          <w:lang w:val="en-US"/>
        </w:rPr>
        <w:t>Albergo</w:t>
      </w:r>
      <w:proofErr w:type="spellEnd"/>
      <w:r w:rsidRPr="004B431A">
        <w:rPr>
          <w:lang w:val="en-US"/>
        </w:rPr>
        <w:t xml:space="preserve"> </w:t>
      </w:r>
      <w:proofErr w:type="spellStart"/>
      <w:r w:rsidRPr="004B431A">
        <w:rPr>
          <w:lang w:val="en-US"/>
        </w:rPr>
        <w:t>dei</w:t>
      </w:r>
      <w:proofErr w:type="spellEnd"/>
      <w:r w:rsidRPr="004B431A">
        <w:rPr>
          <w:lang w:val="en-US"/>
        </w:rPr>
        <w:t xml:space="preserve"> </w:t>
      </w:r>
      <w:proofErr w:type="spellStart"/>
      <w:r w:rsidRPr="004B431A">
        <w:rPr>
          <w:lang w:val="en-US"/>
        </w:rPr>
        <w:t>Poveri</w:t>
      </w:r>
      <w:proofErr w:type="spellEnd"/>
      <w:r w:rsidRPr="004B431A">
        <w:rPr>
          <w:lang w:val="en-US"/>
        </w:rPr>
        <w:t xml:space="preserve"> in Naples. Both structures, by the</w:t>
      </w:r>
      <w:r w:rsidR="00ED75C9">
        <w:rPr>
          <w:lang w:val="en-US"/>
        </w:rPr>
        <w:t>ir</w:t>
      </w:r>
      <w:r w:rsidRPr="004B431A">
        <w:rPr>
          <w:lang w:val="en-US"/>
        </w:rPr>
        <w:t xml:space="preserve"> dimen</w:t>
      </w:r>
      <w:r>
        <w:rPr>
          <w:lang w:val="en-US"/>
        </w:rPr>
        <w:t>s</w:t>
      </w:r>
      <w:r w:rsidRPr="004B431A">
        <w:rPr>
          <w:lang w:val="en-US"/>
        </w:rPr>
        <w:t xml:space="preserve">ions and architectural language, mark the surrounding urban fabric forming eloquent examples of those "architecture of </w:t>
      </w:r>
      <w:r w:rsidR="00616B10" w:rsidRPr="00F2522B">
        <w:rPr>
          <w:lang w:val="en-US"/>
        </w:rPr>
        <w:t>E</w:t>
      </w:r>
      <w:r w:rsidRPr="00F2522B">
        <w:rPr>
          <w:lang w:val="en-US"/>
        </w:rPr>
        <w:t>nlightenment</w:t>
      </w:r>
      <w:r w:rsidRPr="004B431A">
        <w:rPr>
          <w:lang w:val="en-US"/>
        </w:rPr>
        <w:t xml:space="preserve">" designed to fulfill public and social </w:t>
      </w:r>
      <w:r w:rsidRPr="007B4496">
        <w:rPr>
          <w:lang w:val="en-US"/>
        </w:rPr>
        <w:t>functions</w:t>
      </w:r>
      <w:r w:rsidR="00ED75C9" w:rsidRPr="007B4496">
        <w:rPr>
          <w:lang w:val="en-US"/>
        </w:rPr>
        <w:t xml:space="preserve">, still </w:t>
      </w:r>
      <w:r w:rsidR="007B4496" w:rsidRPr="00F2522B">
        <w:rPr>
          <w:lang w:val="en-US"/>
        </w:rPr>
        <w:t xml:space="preserve">very timely </w:t>
      </w:r>
      <w:r w:rsidR="00ED75C9" w:rsidRPr="00F2522B">
        <w:rPr>
          <w:lang w:val="en-US"/>
        </w:rPr>
        <w:t>today</w:t>
      </w:r>
      <w:r w:rsidR="00ED75C9" w:rsidRPr="007B4496">
        <w:rPr>
          <w:lang w:val="en-US"/>
        </w:rPr>
        <w:t>.</w:t>
      </w:r>
    </w:p>
    <w:p w:rsidR="00616B10" w:rsidRPr="0017716D" w:rsidRDefault="00616B10" w:rsidP="00616B10">
      <w:pPr>
        <w:spacing w:line="360" w:lineRule="auto"/>
        <w:jc w:val="both"/>
        <w:rPr>
          <w:lang w:val="en-US"/>
        </w:rPr>
      </w:pPr>
    </w:p>
    <w:p w:rsidR="00F2522B" w:rsidRPr="0017716D" w:rsidRDefault="00F2522B" w:rsidP="00F2522B">
      <w:pPr>
        <w:spacing w:line="360" w:lineRule="auto"/>
        <w:jc w:val="both"/>
        <w:rPr>
          <w:lang w:val="en-US"/>
        </w:rPr>
      </w:pPr>
    </w:p>
    <w:p w:rsidR="00616B10" w:rsidRDefault="00F2522B" w:rsidP="00F2522B">
      <w:pPr>
        <w:spacing w:line="360" w:lineRule="auto"/>
        <w:jc w:val="both"/>
      </w:pPr>
      <w:proofErr w:type="spellStart"/>
      <w:r w:rsidRPr="00F2522B">
        <w:rPr>
          <w:b/>
        </w:rPr>
        <w:t>Key-wards</w:t>
      </w:r>
      <w:proofErr w:type="spellEnd"/>
      <w:r w:rsidRPr="00F2522B">
        <w:rPr>
          <w:b/>
        </w:rPr>
        <w:t>:</w:t>
      </w:r>
      <w:r>
        <w:t xml:space="preserve"> </w:t>
      </w:r>
      <w:proofErr w:type="spellStart"/>
      <w:r>
        <w:t>Enlightenment</w:t>
      </w:r>
      <w:proofErr w:type="spellEnd"/>
      <w:r>
        <w:t xml:space="preserve">, </w:t>
      </w:r>
      <w:proofErr w:type="spellStart"/>
      <w:r w:rsidR="00273009">
        <w:t>eighteenth-century</w:t>
      </w:r>
      <w:proofErr w:type="spellEnd"/>
      <w:r w:rsidR="00273009">
        <w:t xml:space="preserve">, </w:t>
      </w:r>
      <w:bookmarkStart w:id="0" w:name="_GoBack"/>
      <w:bookmarkEnd w:id="0"/>
      <w:proofErr w:type="spellStart"/>
      <w:r>
        <w:t>architecture</w:t>
      </w:r>
      <w:proofErr w:type="spellEnd"/>
      <w:r>
        <w:t xml:space="preserve">, San Michele a Ripa Grande, Reale Albergo dei Poveri, </w:t>
      </w:r>
      <w:proofErr w:type="spellStart"/>
      <w:r>
        <w:t>reuse</w:t>
      </w:r>
      <w:proofErr w:type="spellEnd"/>
      <w:r>
        <w:t xml:space="preserve">, cultural </w:t>
      </w:r>
      <w:proofErr w:type="spellStart"/>
      <w:r>
        <w:t>industry</w:t>
      </w:r>
      <w:proofErr w:type="spellEnd"/>
      <w:r>
        <w:t>.</w:t>
      </w:r>
    </w:p>
    <w:p w:rsidR="00F2522B" w:rsidRDefault="00F2522B" w:rsidP="00F2522B">
      <w:pPr>
        <w:spacing w:line="360" w:lineRule="auto"/>
        <w:jc w:val="both"/>
      </w:pPr>
    </w:p>
    <w:p w:rsidR="00F2522B" w:rsidRDefault="00F2522B" w:rsidP="00F2522B">
      <w:pPr>
        <w:spacing w:line="360" w:lineRule="auto"/>
        <w:jc w:val="both"/>
      </w:pPr>
    </w:p>
    <w:p w:rsidR="00E337D9" w:rsidRPr="00BE3F71" w:rsidRDefault="002673C2" w:rsidP="00616B10">
      <w:pPr>
        <w:spacing w:line="360" w:lineRule="auto"/>
        <w:jc w:val="both"/>
      </w:pPr>
      <w:r>
        <w:lastRenderedPageBreak/>
        <w:t>“</w:t>
      </w:r>
      <w:r w:rsidR="00E337D9" w:rsidRPr="00BE3F71">
        <w:t>La conservazione ha senso […] non quando o solo quando si tratta di conservare la materia del monumento, ma quando e soprattutto quando si tratta di conservare il significato</w:t>
      </w:r>
      <w:r>
        <w:t>”</w:t>
      </w:r>
      <w:r w:rsidR="00E337D9" w:rsidRPr="00BE3F71">
        <w:t xml:space="preserve"> (</w:t>
      </w:r>
      <w:r w:rsidR="00E337D9" w:rsidRPr="001A14D5">
        <w:rPr>
          <w:caps/>
        </w:rPr>
        <w:t>Marconi</w:t>
      </w:r>
      <w:r w:rsidR="00AB0B04">
        <w:t>,</w:t>
      </w:r>
      <w:r w:rsidR="0076705E" w:rsidRPr="00BE3F71">
        <w:t xml:space="preserve"> </w:t>
      </w:r>
      <w:r w:rsidR="00E337D9" w:rsidRPr="00BE3F71">
        <w:t>1999</w:t>
      </w:r>
      <w:r w:rsidR="002A0685">
        <w:t>: 4</w:t>
      </w:r>
      <w:r w:rsidR="00E337D9" w:rsidRPr="00BE3F71">
        <w:t>).</w:t>
      </w:r>
    </w:p>
    <w:p w:rsidR="003D3D63" w:rsidRPr="00BE3F71" w:rsidRDefault="003D3D63" w:rsidP="00616B10">
      <w:pPr>
        <w:spacing w:line="360" w:lineRule="auto"/>
        <w:jc w:val="both"/>
      </w:pPr>
    </w:p>
    <w:p w:rsidR="00A51CFD" w:rsidRPr="00BE3F71" w:rsidRDefault="002673C2" w:rsidP="00616B10">
      <w:pPr>
        <w:pStyle w:val="Default"/>
        <w:spacing w:line="360" w:lineRule="auto"/>
        <w:jc w:val="both"/>
        <w:rPr>
          <w:iCs/>
        </w:rPr>
      </w:pPr>
      <w:r>
        <w:t>“</w:t>
      </w:r>
      <w:r w:rsidR="00A51CFD" w:rsidRPr="00AB0B04">
        <w:rPr>
          <w:iCs/>
        </w:rPr>
        <w:t xml:space="preserve">Gli edifici, come le persone, prendono certe abitudini delle </w:t>
      </w:r>
      <w:r w:rsidR="000F3079" w:rsidRPr="00AB0B04">
        <w:rPr>
          <w:iCs/>
        </w:rPr>
        <w:t>quali è necessario tenere cont</w:t>
      </w:r>
      <w:r w:rsidR="00201D3B" w:rsidRPr="00AB0B04">
        <w:rPr>
          <w:iCs/>
        </w:rPr>
        <w:t>o</w:t>
      </w:r>
      <w:r>
        <w:rPr>
          <w:iCs/>
        </w:rPr>
        <w:t>”</w:t>
      </w:r>
      <w:r w:rsidR="000F3079" w:rsidRPr="00BE3F71">
        <w:rPr>
          <w:iCs/>
        </w:rPr>
        <w:t xml:space="preserve">, </w:t>
      </w:r>
      <w:r w:rsidR="00AB0B04" w:rsidRPr="00AB0B04">
        <w:rPr>
          <w:iCs/>
        </w:rPr>
        <w:t>(19</w:t>
      </w:r>
      <w:r w:rsidR="00AB0B04">
        <w:rPr>
          <w:iCs/>
        </w:rPr>
        <w:t>82: 247</w:t>
      </w:r>
      <w:r w:rsidR="00AB0B04" w:rsidRPr="00AB0B04">
        <w:rPr>
          <w:iCs/>
        </w:rPr>
        <w:t>)</w:t>
      </w:r>
      <w:r w:rsidR="00AB0B04">
        <w:rPr>
          <w:iCs/>
        </w:rPr>
        <w:t xml:space="preserve"> </w:t>
      </w:r>
      <w:r w:rsidR="00A51CFD" w:rsidRPr="00BE3F71">
        <w:rPr>
          <w:iCs/>
        </w:rPr>
        <w:t>dichiarava a</w:t>
      </w:r>
      <w:r w:rsidR="00622C97" w:rsidRPr="00BE3F71">
        <w:rPr>
          <w:iCs/>
        </w:rPr>
        <w:t>lla</w:t>
      </w:r>
      <w:r w:rsidR="00A51CFD" w:rsidRPr="00BE3F71">
        <w:rPr>
          <w:iCs/>
        </w:rPr>
        <w:t xml:space="preserve"> metà </w:t>
      </w:r>
      <w:r w:rsidR="00622C97" w:rsidRPr="00BE3F71">
        <w:rPr>
          <w:iCs/>
        </w:rPr>
        <w:t>dell’</w:t>
      </w:r>
      <w:r w:rsidR="000065B8" w:rsidRPr="00BE3F71">
        <w:rPr>
          <w:iCs/>
        </w:rPr>
        <w:t>O</w:t>
      </w:r>
      <w:r w:rsidR="00A51CFD" w:rsidRPr="00BE3F71">
        <w:rPr>
          <w:iCs/>
        </w:rPr>
        <w:t>ttocento il padre fondatore del restauro stilistico Eug</w:t>
      </w:r>
      <w:r w:rsidR="000065B8" w:rsidRPr="00BE3F71">
        <w:rPr>
          <w:iCs/>
        </w:rPr>
        <w:t>è</w:t>
      </w:r>
      <w:r w:rsidR="00A51CFD" w:rsidRPr="00BE3F71">
        <w:rPr>
          <w:iCs/>
        </w:rPr>
        <w:t xml:space="preserve">ne Emmanuel </w:t>
      </w:r>
      <w:proofErr w:type="spellStart"/>
      <w:r w:rsidR="00A51CFD" w:rsidRPr="00BE3F71">
        <w:rPr>
          <w:iCs/>
        </w:rPr>
        <w:t>Viollet</w:t>
      </w:r>
      <w:proofErr w:type="spellEnd"/>
      <w:r w:rsidR="00A51CFD" w:rsidRPr="00BE3F71">
        <w:rPr>
          <w:iCs/>
        </w:rPr>
        <w:t xml:space="preserve"> Le </w:t>
      </w:r>
      <w:proofErr w:type="spellStart"/>
      <w:r w:rsidR="00A51CFD" w:rsidRPr="00BE3F71">
        <w:rPr>
          <w:iCs/>
        </w:rPr>
        <w:t>Duc</w:t>
      </w:r>
      <w:proofErr w:type="spellEnd"/>
      <w:r w:rsidR="00201D3B" w:rsidRPr="00BE3F71">
        <w:rPr>
          <w:iCs/>
        </w:rPr>
        <w:t>,</w:t>
      </w:r>
      <w:r w:rsidR="00A51CFD" w:rsidRPr="00BE3F71">
        <w:rPr>
          <w:iCs/>
        </w:rPr>
        <w:t xml:space="preserve"> ponendo </w:t>
      </w:r>
      <w:r w:rsidR="00C21384" w:rsidRPr="00BE3F71">
        <w:rPr>
          <w:iCs/>
        </w:rPr>
        <w:t>l’accento sulla</w:t>
      </w:r>
      <w:r w:rsidR="00A51CFD" w:rsidRPr="00BE3F71">
        <w:rPr>
          <w:iCs/>
        </w:rPr>
        <w:t xml:space="preserve"> </w:t>
      </w:r>
      <w:r w:rsidR="000F3079" w:rsidRPr="00BE3F71">
        <w:rPr>
          <w:iCs/>
        </w:rPr>
        <w:t xml:space="preserve">stretta </w:t>
      </w:r>
      <w:r w:rsidR="00A51CFD" w:rsidRPr="00BE3F71">
        <w:rPr>
          <w:iCs/>
        </w:rPr>
        <w:t xml:space="preserve">relazione </w:t>
      </w:r>
      <w:r w:rsidR="00C21384" w:rsidRPr="00BE3F71">
        <w:rPr>
          <w:iCs/>
        </w:rPr>
        <w:t>intercorre</w:t>
      </w:r>
      <w:r w:rsidR="00851EDD" w:rsidRPr="00BE3F71">
        <w:rPr>
          <w:iCs/>
        </w:rPr>
        <w:t>nte</w:t>
      </w:r>
      <w:r w:rsidR="00C21384" w:rsidRPr="00BE3F71">
        <w:rPr>
          <w:iCs/>
        </w:rPr>
        <w:t xml:space="preserve"> tra </w:t>
      </w:r>
      <w:r w:rsidR="005D3D25" w:rsidRPr="00BE3F71">
        <w:rPr>
          <w:iCs/>
        </w:rPr>
        <w:t>la struttura</w:t>
      </w:r>
      <w:r w:rsidR="003803E6" w:rsidRPr="00BE3F71">
        <w:rPr>
          <w:iCs/>
        </w:rPr>
        <w:t xml:space="preserve"> </w:t>
      </w:r>
      <w:r w:rsidR="00A51CFD" w:rsidRPr="00BE3F71">
        <w:rPr>
          <w:iCs/>
        </w:rPr>
        <w:t>degli edifici</w:t>
      </w:r>
      <w:r w:rsidR="00201D3B" w:rsidRPr="00BE3F71">
        <w:rPr>
          <w:iCs/>
        </w:rPr>
        <w:t xml:space="preserve"> </w:t>
      </w:r>
      <w:r w:rsidR="008451C2" w:rsidRPr="00BE3F71">
        <w:rPr>
          <w:iCs/>
        </w:rPr>
        <w:t>sottopo</w:t>
      </w:r>
      <w:r w:rsidR="005D3D25" w:rsidRPr="00BE3F71">
        <w:rPr>
          <w:iCs/>
        </w:rPr>
        <w:t>sti</w:t>
      </w:r>
      <w:r w:rsidR="008451C2" w:rsidRPr="00BE3F71">
        <w:rPr>
          <w:iCs/>
        </w:rPr>
        <w:t xml:space="preserve"> ad attività di </w:t>
      </w:r>
      <w:r w:rsidR="000065B8" w:rsidRPr="00BE3F71">
        <w:rPr>
          <w:iCs/>
        </w:rPr>
        <w:t>restaur</w:t>
      </w:r>
      <w:r w:rsidR="008451C2" w:rsidRPr="00BE3F71">
        <w:rPr>
          <w:iCs/>
        </w:rPr>
        <w:t>o</w:t>
      </w:r>
      <w:r w:rsidR="000065B8" w:rsidRPr="00BE3F71">
        <w:rPr>
          <w:iCs/>
        </w:rPr>
        <w:t xml:space="preserve"> </w:t>
      </w:r>
      <w:r w:rsidR="00C21384" w:rsidRPr="00BE3F71">
        <w:rPr>
          <w:iCs/>
        </w:rPr>
        <w:t xml:space="preserve">e </w:t>
      </w:r>
      <w:r w:rsidR="000065B8" w:rsidRPr="00BE3F71">
        <w:rPr>
          <w:iCs/>
        </w:rPr>
        <w:t xml:space="preserve">il loro </w:t>
      </w:r>
      <w:r w:rsidR="000065B8" w:rsidRPr="00BE3F71">
        <w:rPr>
          <w:i/>
          <w:iCs/>
        </w:rPr>
        <w:t>temperamento</w:t>
      </w:r>
      <w:r w:rsidR="000065B8" w:rsidRPr="00BE3F71">
        <w:rPr>
          <w:iCs/>
        </w:rPr>
        <w:t>, frutto di</w:t>
      </w:r>
      <w:r w:rsidR="00201D3B" w:rsidRPr="00BE3F71">
        <w:rPr>
          <w:iCs/>
        </w:rPr>
        <w:t xml:space="preserve"> </w:t>
      </w:r>
      <w:r w:rsidR="000065B8" w:rsidRPr="00BE3F71">
        <w:rPr>
          <w:iCs/>
        </w:rPr>
        <w:t xml:space="preserve">consuetudini e </w:t>
      </w:r>
      <w:r w:rsidR="00A83302" w:rsidRPr="00BE3F71">
        <w:rPr>
          <w:iCs/>
        </w:rPr>
        <w:t>‘</w:t>
      </w:r>
      <w:r w:rsidR="000065B8" w:rsidRPr="00BE3F71">
        <w:rPr>
          <w:iCs/>
        </w:rPr>
        <w:t>vocazioni abitative</w:t>
      </w:r>
      <w:r w:rsidR="00A83302" w:rsidRPr="00BE3F71">
        <w:rPr>
          <w:iCs/>
        </w:rPr>
        <w:t>’</w:t>
      </w:r>
      <w:r w:rsidR="000065B8" w:rsidRPr="00BE3F71">
        <w:rPr>
          <w:iCs/>
        </w:rPr>
        <w:t xml:space="preserve"> stratificatesi nel tempo.</w:t>
      </w:r>
    </w:p>
    <w:p w:rsidR="000F3079" w:rsidRPr="00BE3F71" w:rsidRDefault="000F3079" w:rsidP="00616B10">
      <w:pPr>
        <w:pStyle w:val="Default"/>
        <w:spacing w:line="360" w:lineRule="auto"/>
        <w:jc w:val="both"/>
        <w:rPr>
          <w:iCs/>
        </w:rPr>
      </w:pPr>
      <w:r w:rsidRPr="00BE3F71">
        <w:rPr>
          <w:iCs/>
        </w:rPr>
        <w:t>D’altra parte</w:t>
      </w:r>
      <w:r w:rsidR="003803E6" w:rsidRPr="00BE3F71">
        <w:rPr>
          <w:iCs/>
        </w:rPr>
        <w:t xml:space="preserve"> </w:t>
      </w:r>
      <w:r w:rsidR="00AB0B04">
        <w:rPr>
          <w:iCs/>
        </w:rPr>
        <w:t>«</w:t>
      </w:r>
      <w:r w:rsidRPr="00BE3F71">
        <w:rPr>
          <w:iCs/>
        </w:rPr>
        <w:t>restaurare un edificio non è conservarlo, ripararlo o rifarlo, è ripristinarlo in uno stato di completezza che può non essere mai esistito in un dato tempo</w:t>
      </w:r>
      <w:r w:rsidR="00AB0B04">
        <w:rPr>
          <w:iCs/>
        </w:rPr>
        <w:t>»</w:t>
      </w:r>
      <w:r w:rsidR="00592377">
        <w:rPr>
          <w:iCs/>
        </w:rPr>
        <w:t xml:space="preserve"> (</w:t>
      </w:r>
      <w:r w:rsidR="00942C85" w:rsidRPr="00592377">
        <w:rPr>
          <w:iCs/>
        </w:rPr>
        <w:t>VIOLLET LE DUC</w:t>
      </w:r>
      <w:r w:rsidR="00592377" w:rsidRPr="00592377">
        <w:rPr>
          <w:iCs/>
        </w:rPr>
        <w:t>, 1982: 247</w:t>
      </w:r>
      <w:r w:rsidR="00592377">
        <w:rPr>
          <w:iCs/>
        </w:rPr>
        <w:t>):</w:t>
      </w:r>
      <w:r w:rsidRPr="00BE3F71">
        <w:rPr>
          <w:iCs/>
        </w:rPr>
        <w:t xml:space="preserve"> ciò </w:t>
      </w:r>
      <w:r w:rsidR="008C31BA" w:rsidRPr="00BE3F71">
        <w:rPr>
          <w:iCs/>
        </w:rPr>
        <w:t>vuol dire</w:t>
      </w:r>
      <w:r w:rsidRPr="00BE3F71">
        <w:rPr>
          <w:iCs/>
        </w:rPr>
        <w:t xml:space="preserve"> che il risultato finale, pur condotto secondo il </w:t>
      </w:r>
      <w:r w:rsidRPr="00BE3F71">
        <w:rPr>
          <w:i/>
          <w:iCs/>
        </w:rPr>
        <w:t>temperamento</w:t>
      </w:r>
      <w:r w:rsidRPr="00BE3F71">
        <w:rPr>
          <w:iCs/>
        </w:rPr>
        <w:t xml:space="preserve"> e </w:t>
      </w:r>
      <w:r w:rsidR="00E47800" w:rsidRPr="00BE3F71">
        <w:rPr>
          <w:iCs/>
        </w:rPr>
        <w:t>‘</w:t>
      </w:r>
      <w:r w:rsidRPr="00BE3F71">
        <w:rPr>
          <w:iCs/>
        </w:rPr>
        <w:t>l’anatomia</w:t>
      </w:r>
      <w:r w:rsidR="00E47800" w:rsidRPr="00BE3F71">
        <w:rPr>
          <w:iCs/>
        </w:rPr>
        <w:t>’</w:t>
      </w:r>
      <w:r w:rsidRPr="00BE3F71">
        <w:rPr>
          <w:iCs/>
        </w:rPr>
        <w:t xml:space="preserve"> del manufatto, è </w:t>
      </w:r>
      <w:r w:rsidR="00B66AF6" w:rsidRPr="00BE3F71">
        <w:rPr>
          <w:iCs/>
        </w:rPr>
        <w:t xml:space="preserve">il </w:t>
      </w:r>
      <w:r w:rsidR="00A52958" w:rsidRPr="00BE3F71">
        <w:rPr>
          <w:iCs/>
        </w:rPr>
        <w:t>segno</w:t>
      </w:r>
      <w:r w:rsidRPr="00BE3F71">
        <w:rPr>
          <w:iCs/>
        </w:rPr>
        <w:t xml:space="preserve"> del proseguimento della sua storia evolutiva, di un suo sviluppo imprevisto, del protrarsi di una </w:t>
      </w:r>
      <w:r w:rsidR="00201D3B" w:rsidRPr="00BE3F71">
        <w:rPr>
          <w:iCs/>
        </w:rPr>
        <w:t>condizione</w:t>
      </w:r>
      <w:r w:rsidRPr="00BE3F71">
        <w:rPr>
          <w:iCs/>
        </w:rPr>
        <w:t xml:space="preserve"> che</w:t>
      </w:r>
      <w:r w:rsidR="00201D3B" w:rsidRPr="00BE3F71">
        <w:rPr>
          <w:iCs/>
        </w:rPr>
        <w:t>,</w:t>
      </w:r>
      <w:r w:rsidRPr="00BE3F71">
        <w:rPr>
          <w:iCs/>
        </w:rPr>
        <w:t xml:space="preserve"> intercettando tempi e bisogni diversi</w:t>
      </w:r>
      <w:r w:rsidR="00201D3B" w:rsidRPr="00BE3F71">
        <w:rPr>
          <w:iCs/>
        </w:rPr>
        <w:t>,</w:t>
      </w:r>
      <w:r w:rsidRPr="00BE3F71">
        <w:rPr>
          <w:iCs/>
        </w:rPr>
        <w:t xml:space="preserve"> </w:t>
      </w:r>
      <w:r w:rsidR="008C31BA" w:rsidRPr="00BE3F71">
        <w:rPr>
          <w:iCs/>
        </w:rPr>
        <w:t xml:space="preserve">è necessariamente </w:t>
      </w:r>
      <w:r w:rsidR="003803E6" w:rsidRPr="002D66D9">
        <w:rPr>
          <w:i/>
          <w:iCs/>
        </w:rPr>
        <w:t>altr</w:t>
      </w:r>
      <w:r w:rsidR="005D3D25" w:rsidRPr="002D66D9">
        <w:rPr>
          <w:i/>
          <w:iCs/>
        </w:rPr>
        <w:t>a</w:t>
      </w:r>
      <w:r w:rsidR="003803E6" w:rsidRPr="00BE3F71">
        <w:rPr>
          <w:iCs/>
        </w:rPr>
        <w:t xml:space="preserve"> da</w:t>
      </w:r>
      <w:r w:rsidR="000317BA" w:rsidRPr="00BE3F71">
        <w:rPr>
          <w:iCs/>
        </w:rPr>
        <w:t xml:space="preserve"> que</w:t>
      </w:r>
      <w:r w:rsidR="003803E6" w:rsidRPr="00BE3F71">
        <w:rPr>
          <w:iCs/>
        </w:rPr>
        <w:t>lla di partenza</w:t>
      </w:r>
      <w:r w:rsidR="00201D3B" w:rsidRPr="00BE3F71">
        <w:rPr>
          <w:iCs/>
        </w:rPr>
        <w:t>.</w:t>
      </w:r>
    </w:p>
    <w:p w:rsidR="00FE74FC" w:rsidRDefault="009C424A" w:rsidP="00616B10">
      <w:pPr>
        <w:pStyle w:val="Default"/>
        <w:spacing w:line="360" w:lineRule="auto"/>
        <w:jc w:val="both"/>
        <w:rPr>
          <w:iCs/>
        </w:rPr>
      </w:pPr>
      <w:r w:rsidRPr="00BE3F71">
        <w:rPr>
          <w:iCs/>
        </w:rPr>
        <w:t xml:space="preserve">La difficoltà di </w:t>
      </w:r>
      <w:r w:rsidRPr="000D11B4">
        <w:rPr>
          <w:iCs/>
        </w:rPr>
        <w:t xml:space="preserve">rapportarsi </w:t>
      </w:r>
      <w:r w:rsidR="00847672" w:rsidRPr="000D11B4">
        <w:rPr>
          <w:iCs/>
        </w:rPr>
        <w:t>con</w:t>
      </w:r>
      <w:r w:rsidRPr="00BE3F71">
        <w:rPr>
          <w:iCs/>
        </w:rPr>
        <w:t xml:space="preserve"> un patrimonio culturale vasto e diversificato qual è quello pubblico italiano pone questioni cogenti sul </w:t>
      </w:r>
      <w:r w:rsidRPr="00BE3F71">
        <w:rPr>
          <w:i/>
          <w:iCs/>
        </w:rPr>
        <w:t>come</w:t>
      </w:r>
      <w:r w:rsidRPr="00BE3F71">
        <w:rPr>
          <w:iCs/>
        </w:rPr>
        <w:t xml:space="preserve"> intervenire nel pieno rispetto dei principi condivisi della conservazione integrata, allo stesso tempo prevedendo</w:t>
      </w:r>
      <w:r w:rsidR="005F289C" w:rsidRPr="00BE3F71">
        <w:rPr>
          <w:iCs/>
        </w:rPr>
        <w:t>ne l</w:t>
      </w:r>
      <w:r w:rsidRPr="00BE3F71">
        <w:rPr>
          <w:iCs/>
        </w:rPr>
        <w:t>a piena fr</w:t>
      </w:r>
      <w:r w:rsidR="00FE74FC">
        <w:rPr>
          <w:iCs/>
        </w:rPr>
        <w:t>uibilità.</w:t>
      </w:r>
    </w:p>
    <w:p w:rsidR="005D3D25" w:rsidRPr="00BE3F71" w:rsidRDefault="009C424A" w:rsidP="00616B10">
      <w:pPr>
        <w:pStyle w:val="Default"/>
        <w:spacing w:line="360" w:lineRule="auto"/>
        <w:jc w:val="both"/>
        <w:rPr>
          <w:iCs/>
        </w:rPr>
      </w:pPr>
      <w:r w:rsidRPr="00BE3F71">
        <w:rPr>
          <w:iCs/>
        </w:rPr>
        <w:t>Il</w:t>
      </w:r>
      <w:r w:rsidR="008A7850" w:rsidRPr="00BE3F71">
        <w:rPr>
          <w:iCs/>
        </w:rPr>
        <w:t xml:space="preserve"> numero sempre crescente di edifici </w:t>
      </w:r>
      <w:r w:rsidR="007F295C" w:rsidRPr="00BE3F71">
        <w:rPr>
          <w:iCs/>
        </w:rPr>
        <w:t>in disuso</w:t>
      </w:r>
      <w:r w:rsidR="008A7850" w:rsidRPr="00BE3F71">
        <w:rPr>
          <w:iCs/>
        </w:rPr>
        <w:t xml:space="preserve"> che il tempo e l’obsolescenza hanno consegnato al regesto delle opere impossibili da </w:t>
      </w:r>
      <w:r w:rsidR="004925CA" w:rsidRPr="00BE3F71">
        <w:rPr>
          <w:iCs/>
        </w:rPr>
        <w:t>recuperare</w:t>
      </w:r>
      <w:r w:rsidR="008A7850" w:rsidRPr="00BE3F71">
        <w:rPr>
          <w:iCs/>
        </w:rPr>
        <w:t xml:space="preserve"> </w:t>
      </w:r>
      <w:r w:rsidRPr="00BE3F71">
        <w:rPr>
          <w:iCs/>
        </w:rPr>
        <w:t>è tale d</w:t>
      </w:r>
      <w:r w:rsidR="004925CA" w:rsidRPr="00BE3F71">
        <w:rPr>
          <w:iCs/>
        </w:rPr>
        <w:t>’</w:t>
      </w:r>
      <w:r w:rsidRPr="00BE3F71">
        <w:rPr>
          <w:iCs/>
        </w:rPr>
        <w:t>aver indotto a tracciare vere e proprie</w:t>
      </w:r>
      <w:r w:rsidR="00392F15" w:rsidRPr="00BE3F71">
        <w:rPr>
          <w:iCs/>
        </w:rPr>
        <w:t xml:space="preserve"> </w:t>
      </w:r>
      <w:r w:rsidR="00456CBE" w:rsidRPr="00BE3F71">
        <w:rPr>
          <w:i/>
          <w:iCs/>
        </w:rPr>
        <w:t>geografie</w:t>
      </w:r>
      <w:r w:rsidR="00392F15" w:rsidRPr="00BE3F71">
        <w:rPr>
          <w:i/>
          <w:iCs/>
        </w:rPr>
        <w:t xml:space="preserve"> dell’</w:t>
      </w:r>
      <w:r w:rsidR="007F295C" w:rsidRPr="00BE3F71">
        <w:rPr>
          <w:i/>
          <w:iCs/>
        </w:rPr>
        <w:t>abbandono</w:t>
      </w:r>
      <w:r w:rsidR="00392F15" w:rsidRPr="00BE3F71">
        <w:rPr>
          <w:iCs/>
        </w:rPr>
        <w:t xml:space="preserve">, </w:t>
      </w:r>
      <w:r w:rsidR="00DE259D" w:rsidRPr="00BE3F71">
        <w:rPr>
          <w:iCs/>
        </w:rPr>
        <w:t xml:space="preserve">dove sono </w:t>
      </w:r>
      <w:r w:rsidR="007F295C" w:rsidRPr="00BE3F71">
        <w:rPr>
          <w:iCs/>
        </w:rPr>
        <w:t xml:space="preserve">attentamente </w:t>
      </w:r>
      <w:r w:rsidR="00DE259D" w:rsidRPr="00BE3F71">
        <w:rPr>
          <w:iCs/>
        </w:rPr>
        <w:t>elencate</w:t>
      </w:r>
      <w:r w:rsidR="00843EDA" w:rsidRPr="00BE3F71">
        <w:rPr>
          <w:iCs/>
        </w:rPr>
        <w:t xml:space="preserve"> </w:t>
      </w:r>
      <w:r w:rsidR="005846AB" w:rsidRPr="00BE3F71">
        <w:rPr>
          <w:iCs/>
        </w:rPr>
        <w:t>un</w:t>
      </w:r>
      <w:r w:rsidR="003803E6" w:rsidRPr="00BE3F71">
        <w:rPr>
          <w:iCs/>
        </w:rPr>
        <w:t>a</w:t>
      </w:r>
      <w:r w:rsidR="00392F15" w:rsidRPr="00BE3F71">
        <w:rPr>
          <w:iCs/>
        </w:rPr>
        <w:t xml:space="preserve"> moltitudin</w:t>
      </w:r>
      <w:r w:rsidR="003803E6" w:rsidRPr="00BE3F71">
        <w:rPr>
          <w:iCs/>
        </w:rPr>
        <w:t>e</w:t>
      </w:r>
      <w:r w:rsidR="00392F15" w:rsidRPr="00BE3F71">
        <w:rPr>
          <w:iCs/>
        </w:rPr>
        <w:t xml:space="preserve"> di costruzioni </w:t>
      </w:r>
      <w:r w:rsidR="007F295C" w:rsidRPr="00BE3F71">
        <w:rPr>
          <w:iCs/>
        </w:rPr>
        <w:t>dismesse</w:t>
      </w:r>
      <w:r w:rsidR="003D421D" w:rsidRPr="00BE3F71">
        <w:rPr>
          <w:iCs/>
        </w:rPr>
        <w:t>,</w:t>
      </w:r>
      <w:r w:rsidR="00392F15" w:rsidRPr="00BE3F71">
        <w:rPr>
          <w:iCs/>
        </w:rPr>
        <w:t xml:space="preserve"> </w:t>
      </w:r>
      <w:r w:rsidR="003803E6" w:rsidRPr="00BE3F71">
        <w:rPr>
          <w:iCs/>
        </w:rPr>
        <w:t xml:space="preserve">abbandonate o mai realmente impiegate, </w:t>
      </w:r>
      <w:r w:rsidR="00392F15" w:rsidRPr="00BE3F71">
        <w:rPr>
          <w:iCs/>
        </w:rPr>
        <w:t>disseminate sul nostro terri</w:t>
      </w:r>
      <w:r w:rsidR="00D320EB" w:rsidRPr="00BE3F71">
        <w:rPr>
          <w:iCs/>
        </w:rPr>
        <w:t>t</w:t>
      </w:r>
      <w:r w:rsidR="00392F15" w:rsidRPr="00BE3F71">
        <w:rPr>
          <w:iCs/>
        </w:rPr>
        <w:t>o</w:t>
      </w:r>
      <w:r w:rsidR="00D320EB" w:rsidRPr="00BE3F71">
        <w:rPr>
          <w:iCs/>
        </w:rPr>
        <w:t>r</w:t>
      </w:r>
      <w:r w:rsidR="00392F15" w:rsidRPr="00BE3F71">
        <w:rPr>
          <w:iCs/>
        </w:rPr>
        <w:t>io</w:t>
      </w:r>
      <w:r w:rsidRPr="00BE3F71">
        <w:rPr>
          <w:iCs/>
        </w:rPr>
        <w:t xml:space="preserve"> nazionale</w:t>
      </w:r>
      <w:r w:rsidR="00D320EB" w:rsidRPr="00BE3F71">
        <w:rPr>
          <w:iCs/>
        </w:rPr>
        <w:t>.</w:t>
      </w:r>
      <w:r w:rsidR="00DE259D" w:rsidRPr="00BE3F71">
        <w:rPr>
          <w:iCs/>
        </w:rPr>
        <w:t xml:space="preserve"> </w:t>
      </w:r>
      <w:r w:rsidR="005D3D25" w:rsidRPr="00BE3F71">
        <w:rPr>
          <w:iCs/>
        </w:rPr>
        <w:t xml:space="preserve">In bilico tra memoria e obsolescenza, tali edifici </w:t>
      </w:r>
      <w:r w:rsidR="005D3D25" w:rsidRPr="00847672">
        <w:rPr>
          <w:iCs/>
        </w:rPr>
        <w:t>domandano</w:t>
      </w:r>
      <w:r w:rsidR="005D3D25" w:rsidRPr="00BE3F71">
        <w:rPr>
          <w:iCs/>
        </w:rPr>
        <w:t xml:space="preserve"> d’essere recuperati restituendo loro</w:t>
      </w:r>
      <w:r w:rsidR="00456CBE" w:rsidRPr="00BE3F71">
        <w:rPr>
          <w:iCs/>
        </w:rPr>
        <w:t>,</w:t>
      </w:r>
      <w:r w:rsidR="005D3D25" w:rsidRPr="00BE3F71">
        <w:rPr>
          <w:iCs/>
        </w:rPr>
        <w:t xml:space="preserve"> almeno in parte</w:t>
      </w:r>
      <w:r w:rsidR="00456CBE" w:rsidRPr="00BE3F71">
        <w:rPr>
          <w:iCs/>
        </w:rPr>
        <w:t>,</w:t>
      </w:r>
      <w:r w:rsidR="005D3D25" w:rsidRPr="00BE3F71">
        <w:rPr>
          <w:iCs/>
        </w:rPr>
        <w:t xml:space="preserve"> quella funzion</w:t>
      </w:r>
      <w:r w:rsidR="00682F9E">
        <w:rPr>
          <w:iCs/>
        </w:rPr>
        <w:t>e</w:t>
      </w:r>
      <w:r w:rsidR="005D3D25" w:rsidRPr="00BE3F71">
        <w:rPr>
          <w:iCs/>
        </w:rPr>
        <w:t xml:space="preserve"> ch</w:t>
      </w:r>
      <w:r w:rsidR="009E6B2C" w:rsidRPr="00BE3F71">
        <w:rPr>
          <w:iCs/>
        </w:rPr>
        <w:t>’</w:t>
      </w:r>
      <w:r w:rsidR="005D3D25" w:rsidRPr="00BE3F71">
        <w:rPr>
          <w:iCs/>
        </w:rPr>
        <w:t xml:space="preserve">erano </w:t>
      </w:r>
      <w:r w:rsidR="009E6B2C" w:rsidRPr="00BE3F71">
        <w:rPr>
          <w:iCs/>
        </w:rPr>
        <w:t xml:space="preserve">stati </w:t>
      </w:r>
      <w:r w:rsidR="005D3D25" w:rsidRPr="00BE3F71">
        <w:rPr>
          <w:iCs/>
        </w:rPr>
        <w:t>iniz</w:t>
      </w:r>
      <w:r w:rsidR="00757D32" w:rsidRPr="00BE3F71">
        <w:rPr>
          <w:iCs/>
        </w:rPr>
        <w:t>i</w:t>
      </w:r>
      <w:r w:rsidR="005D3D25" w:rsidRPr="00BE3F71">
        <w:rPr>
          <w:iCs/>
        </w:rPr>
        <w:t xml:space="preserve">almente </w:t>
      </w:r>
      <w:r w:rsidR="002C11DC" w:rsidRPr="00BE3F71">
        <w:rPr>
          <w:iCs/>
        </w:rPr>
        <w:t>chiamati</w:t>
      </w:r>
      <w:r w:rsidR="005D3D25" w:rsidRPr="00BE3F71">
        <w:rPr>
          <w:iCs/>
        </w:rPr>
        <w:t xml:space="preserve"> a soddisfare. </w:t>
      </w:r>
    </w:p>
    <w:p w:rsidR="00622C97" w:rsidRPr="00BE3F71" w:rsidRDefault="00622C97" w:rsidP="00616B10">
      <w:pPr>
        <w:pStyle w:val="Default"/>
        <w:spacing w:line="360" w:lineRule="auto"/>
        <w:jc w:val="both"/>
        <w:rPr>
          <w:iCs/>
        </w:rPr>
      </w:pPr>
      <w:r w:rsidRPr="00BE3F71">
        <w:rPr>
          <w:iCs/>
        </w:rPr>
        <w:t>Le meto</w:t>
      </w:r>
      <w:r w:rsidR="009C424A" w:rsidRPr="00BE3F71">
        <w:rPr>
          <w:iCs/>
        </w:rPr>
        <w:t>d</w:t>
      </w:r>
      <w:r w:rsidRPr="00BE3F71">
        <w:rPr>
          <w:iCs/>
        </w:rPr>
        <w:t>ologie d’intervento per la corretta re</w:t>
      </w:r>
      <w:r w:rsidR="000D11B4">
        <w:rPr>
          <w:iCs/>
        </w:rPr>
        <w:t>-</w:t>
      </w:r>
      <w:r w:rsidRPr="00BE3F71">
        <w:rPr>
          <w:iCs/>
        </w:rPr>
        <w:t>immissione di tali complessi edilizi nel tessuto vitale dell</w:t>
      </w:r>
      <w:r w:rsidR="00592377">
        <w:rPr>
          <w:iCs/>
        </w:rPr>
        <w:t>e</w:t>
      </w:r>
      <w:r w:rsidRPr="00BE3F71">
        <w:rPr>
          <w:iCs/>
        </w:rPr>
        <w:t xml:space="preserve"> città vanno nella direzione di restituire ad essi una rinnovata funzione, quanto più flessibile e omogenea in termini di tipologia e finalità, prevedendo soluzioni aperte a future modificazioni ed evoluzioni, unica strada percorribile per avviare politiche di salvaguardia attiva del patrimonio storico-artistico.</w:t>
      </w:r>
    </w:p>
    <w:p w:rsidR="00325835" w:rsidRDefault="00DE259D" w:rsidP="00616B10">
      <w:pPr>
        <w:pStyle w:val="Default"/>
        <w:spacing w:line="360" w:lineRule="auto"/>
        <w:jc w:val="both"/>
        <w:rPr>
          <w:iCs/>
        </w:rPr>
      </w:pPr>
      <w:r w:rsidRPr="00BE3F71">
        <w:rPr>
          <w:iCs/>
        </w:rPr>
        <w:t xml:space="preserve">Se per il patrimonio industriale la </w:t>
      </w:r>
      <w:r w:rsidR="001D3A85" w:rsidRPr="00BE3F71">
        <w:rPr>
          <w:iCs/>
        </w:rPr>
        <w:t>riconversione</w:t>
      </w:r>
      <w:r w:rsidR="000E13A2" w:rsidRPr="00BE3F71">
        <w:rPr>
          <w:iCs/>
        </w:rPr>
        <w:t xml:space="preserve"> </w:t>
      </w:r>
      <w:r w:rsidRPr="00BE3F71">
        <w:rPr>
          <w:iCs/>
        </w:rPr>
        <w:t xml:space="preserve">di </w:t>
      </w:r>
      <w:r w:rsidR="001D3A85" w:rsidRPr="00BE3F71">
        <w:rPr>
          <w:iCs/>
        </w:rPr>
        <w:t xml:space="preserve">insediamenti e </w:t>
      </w:r>
      <w:r w:rsidR="00247428" w:rsidRPr="00BE3F71">
        <w:rPr>
          <w:iCs/>
        </w:rPr>
        <w:t>luoghi di produzione</w:t>
      </w:r>
      <w:r w:rsidR="001D3A85" w:rsidRPr="00BE3F71">
        <w:rPr>
          <w:iCs/>
        </w:rPr>
        <w:t xml:space="preserve"> </w:t>
      </w:r>
      <w:r w:rsidR="007C25DA" w:rsidRPr="00BE3F71">
        <w:rPr>
          <w:iCs/>
        </w:rPr>
        <w:t xml:space="preserve">dismessi </w:t>
      </w:r>
      <w:r w:rsidR="00247428" w:rsidRPr="00BE3F71">
        <w:rPr>
          <w:iCs/>
        </w:rPr>
        <w:t xml:space="preserve">costituisce un </w:t>
      </w:r>
      <w:r w:rsidR="00247428" w:rsidRPr="00592377">
        <w:rPr>
          <w:iCs/>
        </w:rPr>
        <w:t>mod</w:t>
      </w:r>
      <w:r w:rsidR="00665E3F" w:rsidRPr="00592377">
        <w:rPr>
          <w:iCs/>
        </w:rPr>
        <w:t>us</w:t>
      </w:r>
      <w:r w:rsidR="00247428" w:rsidRPr="00592377">
        <w:rPr>
          <w:iCs/>
        </w:rPr>
        <w:t xml:space="preserve"> </w:t>
      </w:r>
      <w:r w:rsidR="00665E3F" w:rsidRPr="00592377">
        <w:rPr>
          <w:iCs/>
        </w:rPr>
        <w:t>operandi</w:t>
      </w:r>
      <w:r w:rsidR="00247428" w:rsidRPr="00BE3F71">
        <w:rPr>
          <w:iCs/>
        </w:rPr>
        <w:t xml:space="preserve"> </w:t>
      </w:r>
      <w:r w:rsidR="00713DC9" w:rsidRPr="00BE3F71">
        <w:rPr>
          <w:iCs/>
        </w:rPr>
        <w:t xml:space="preserve">ormai </w:t>
      </w:r>
      <w:r w:rsidR="00247428" w:rsidRPr="00BE3F71">
        <w:rPr>
          <w:iCs/>
        </w:rPr>
        <w:t>consolidato</w:t>
      </w:r>
      <w:r w:rsidRPr="00BE3F71">
        <w:rPr>
          <w:iCs/>
        </w:rPr>
        <w:t xml:space="preserve"> con </w:t>
      </w:r>
      <w:r w:rsidR="00247428" w:rsidRPr="00BE3F71">
        <w:rPr>
          <w:iCs/>
        </w:rPr>
        <w:t>esiti</w:t>
      </w:r>
      <w:r w:rsidRPr="00BE3F71">
        <w:rPr>
          <w:iCs/>
        </w:rPr>
        <w:t xml:space="preserve"> </w:t>
      </w:r>
      <w:r w:rsidR="00247428" w:rsidRPr="00BE3F71">
        <w:rPr>
          <w:iCs/>
        </w:rPr>
        <w:t xml:space="preserve">particolarmente </w:t>
      </w:r>
      <w:r w:rsidR="003803E6" w:rsidRPr="00BE3F71">
        <w:rPr>
          <w:iCs/>
        </w:rPr>
        <w:t>significativi</w:t>
      </w:r>
      <w:r w:rsidR="00247428" w:rsidRPr="00BE3F71">
        <w:rPr>
          <w:iCs/>
        </w:rPr>
        <w:t xml:space="preserve"> </w:t>
      </w:r>
      <w:r w:rsidR="00BC5927" w:rsidRPr="00BE3F71">
        <w:rPr>
          <w:iCs/>
        </w:rPr>
        <w:t>raggiunti</w:t>
      </w:r>
      <w:r w:rsidR="00247428" w:rsidRPr="00BE3F71">
        <w:rPr>
          <w:iCs/>
        </w:rPr>
        <w:t xml:space="preserve"> in </w:t>
      </w:r>
      <w:r w:rsidR="002C11DC" w:rsidRPr="00BE3F71">
        <w:rPr>
          <w:iCs/>
        </w:rPr>
        <w:t>paesi</w:t>
      </w:r>
      <w:r w:rsidR="00247428" w:rsidRPr="00BE3F71">
        <w:rPr>
          <w:iCs/>
        </w:rPr>
        <w:t xml:space="preserve"> come </w:t>
      </w:r>
      <w:smartTag w:uri="urn:schemas-microsoft-com:office:smarttags" w:element="PersonName">
        <w:smartTagPr>
          <w:attr w:name="ProductID" w:val="la Germania"/>
        </w:smartTagPr>
        <w:r w:rsidR="00247428" w:rsidRPr="00BE3F71">
          <w:rPr>
            <w:iCs/>
          </w:rPr>
          <w:t>la G</w:t>
        </w:r>
        <w:r w:rsidRPr="00BE3F71">
          <w:rPr>
            <w:iCs/>
          </w:rPr>
          <w:t>e</w:t>
        </w:r>
        <w:r w:rsidR="00247428" w:rsidRPr="00BE3F71">
          <w:rPr>
            <w:iCs/>
          </w:rPr>
          <w:t>rm</w:t>
        </w:r>
        <w:r w:rsidRPr="00BE3F71">
          <w:rPr>
            <w:iCs/>
          </w:rPr>
          <w:t>ania</w:t>
        </w:r>
      </w:smartTag>
      <w:r w:rsidRPr="00BE3F71">
        <w:rPr>
          <w:iCs/>
        </w:rPr>
        <w:t xml:space="preserve"> dove i</w:t>
      </w:r>
      <w:r w:rsidR="00247428" w:rsidRPr="00BE3F71">
        <w:rPr>
          <w:iCs/>
        </w:rPr>
        <w:t>nter</w:t>
      </w:r>
      <w:r w:rsidR="001D3A85" w:rsidRPr="00BE3F71">
        <w:rPr>
          <w:iCs/>
        </w:rPr>
        <w:t>e aree</w:t>
      </w:r>
      <w:r w:rsidRPr="00BE3F71">
        <w:rPr>
          <w:iCs/>
        </w:rPr>
        <w:t xml:space="preserve"> </w:t>
      </w:r>
      <w:r w:rsidR="008D2C56">
        <w:rPr>
          <w:iCs/>
        </w:rPr>
        <w:t>un</w:t>
      </w:r>
      <w:r w:rsidR="00247428" w:rsidRPr="00BE3F71">
        <w:rPr>
          <w:iCs/>
        </w:rPr>
        <w:t xml:space="preserve"> tempo </w:t>
      </w:r>
      <w:r w:rsidR="007C25DA" w:rsidRPr="00BE3F71">
        <w:rPr>
          <w:iCs/>
        </w:rPr>
        <w:t>in disuso s</w:t>
      </w:r>
      <w:r w:rsidRPr="00BE3F71">
        <w:rPr>
          <w:iCs/>
        </w:rPr>
        <w:t>ono div</w:t>
      </w:r>
      <w:r w:rsidR="00247428" w:rsidRPr="00BE3F71">
        <w:rPr>
          <w:iCs/>
        </w:rPr>
        <w:t>e</w:t>
      </w:r>
      <w:r w:rsidRPr="00BE3F71">
        <w:rPr>
          <w:iCs/>
        </w:rPr>
        <w:t>nut</w:t>
      </w:r>
      <w:r w:rsidR="001D3A85" w:rsidRPr="00BE3F71">
        <w:rPr>
          <w:iCs/>
        </w:rPr>
        <w:t>e</w:t>
      </w:r>
      <w:r w:rsidRPr="00BE3F71">
        <w:rPr>
          <w:iCs/>
        </w:rPr>
        <w:t xml:space="preserve"> esempi </w:t>
      </w:r>
      <w:r w:rsidR="002C11DC" w:rsidRPr="00BE3F71">
        <w:rPr>
          <w:iCs/>
        </w:rPr>
        <w:t xml:space="preserve">tangibili </w:t>
      </w:r>
      <w:r w:rsidRPr="00BE3F71">
        <w:rPr>
          <w:iCs/>
        </w:rPr>
        <w:t xml:space="preserve">di recupero </w:t>
      </w:r>
      <w:r w:rsidR="00874E4C" w:rsidRPr="00BE3F71">
        <w:rPr>
          <w:iCs/>
        </w:rPr>
        <w:t>paesaggistico</w:t>
      </w:r>
      <w:r w:rsidRPr="00BE3F71">
        <w:rPr>
          <w:iCs/>
        </w:rPr>
        <w:t xml:space="preserve"> e</w:t>
      </w:r>
      <w:r w:rsidR="00247428" w:rsidRPr="00BE3F71">
        <w:rPr>
          <w:iCs/>
        </w:rPr>
        <w:t xml:space="preserve"> </w:t>
      </w:r>
      <w:r w:rsidRPr="00BE3F71">
        <w:rPr>
          <w:iCs/>
        </w:rPr>
        <w:t>terri</w:t>
      </w:r>
      <w:r w:rsidR="00247428" w:rsidRPr="00BE3F71">
        <w:rPr>
          <w:iCs/>
        </w:rPr>
        <w:t>t</w:t>
      </w:r>
      <w:r w:rsidRPr="00BE3F71">
        <w:rPr>
          <w:iCs/>
        </w:rPr>
        <w:t>o</w:t>
      </w:r>
      <w:r w:rsidR="00247428" w:rsidRPr="00BE3F71">
        <w:rPr>
          <w:iCs/>
        </w:rPr>
        <w:t>riale</w:t>
      </w:r>
      <w:r w:rsidRPr="00BE3F71">
        <w:rPr>
          <w:iCs/>
        </w:rPr>
        <w:t xml:space="preserve"> </w:t>
      </w:r>
      <w:r w:rsidR="00247428" w:rsidRPr="00BE3F71">
        <w:rPr>
          <w:iCs/>
        </w:rPr>
        <w:t xml:space="preserve">su ampia scala, non altrettanto </w:t>
      </w:r>
      <w:r w:rsidR="00665E3F" w:rsidRPr="00BE3F71">
        <w:rPr>
          <w:iCs/>
        </w:rPr>
        <w:t xml:space="preserve">è avvenuto </w:t>
      </w:r>
      <w:r w:rsidR="003A53AD" w:rsidRPr="00BE3F71">
        <w:rPr>
          <w:iCs/>
        </w:rPr>
        <w:t xml:space="preserve">in Italia </w:t>
      </w:r>
      <w:r w:rsidR="007F295C" w:rsidRPr="00BE3F71">
        <w:rPr>
          <w:iCs/>
        </w:rPr>
        <w:t>per il</w:t>
      </w:r>
      <w:r w:rsidRPr="00BE3F71">
        <w:rPr>
          <w:iCs/>
        </w:rPr>
        <w:t xml:space="preserve"> pa</w:t>
      </w:r>
      <w:r w:rsidR="00247428" w:rsidRPr="00BE3F71">
        <w:rPr>
          <w:iCs/>
        </w:rPr>
        <w:t>t</w:t>
      </w:r>
      <w:r w:rsidRPr="00BE3F71">
        <w:rPr>
          <w:iCs/>
        </w:rPr>
        <w:t>rim</w:t>
      </w:r>
      <w:r w:rsidR="00247428" w:rsidRPr="00BE3F71">
        <w:rPr>
          <w:iCs/>
        </w:rPr>
        <w:t>o</w:t>
      </w:r>
      <w:r w:rsidRPr="00BE3F71">
        <w:rPr>
          <w:iCs/>
        </w:rPr>
        <w:t>nio storic</w:t>
      </w:r>
      <w:r w:rsidR="00247428" w:rsidRPr="00BE3F71">
        <w:rPr>
          <w:iCs/>
        </w:rPr>
        <w:t>o-</w:t>
      </w:r>
      <w:r w:rsidRPr="00BE3F71">
        <w:rPr>
          <w:iCs/>
        </w:rPr>
        <w:t>artisti</w:t>
      </w:r>
      <w:r w:rsidR="00247428" w:rsidRPr="00BE3F71">
        <w:rPr>
          <w:iCs/>
        </w:rPr>
        <w:t>c</w:t>
      </w:r>
      <w:r w:rsidRPr="00BE3F71">
        <w:rPr>
          <w:iCs/>
        </w:rPr>
        <w:t>o</w:t>
      </w:r>
      <w:r w:rsidR="003803E6" w:rsidRPr="00BE3F71">
        <w:rPr>
          <w:iCs/>
        </w:rPr>
        <w:t xml:space="preserve"> pubblico</w:t>
      </w:r>
      <w:r w:rsidR="007F295C" w:rsidRPr="00BE3F71">
        <w:rPr>
          <w:iCs/>
        </w:rPr>
        <w:t>,</w:t>
      </w:r>
      <w:r w:rsidRPr="00BE3F71">
        <w:rPr>
          <w:iCs/>
        </w:rPr>
        <w:t xml:space="preserve"> </w:t>
      </w:r>
      <w:r w:rsidR="00665E3F" w:rsidRPr="00BE3F71">
        <w:rPr>
          <w:iCs/>
        </w:rPr>
        <w:t xml:space="preserve">vincolato da più restrittive e stringenti norme giuridiche e di </w:t>
      </w:r>
      <w:r w:rsidR="00665E3F" w:rsidRPr="00BE3F71">
        <w:rPr>
          <w:iCs/>
        </w:rPr>
        <w:lastRenderedPageBreak/>
        <w:t>tutela</w:t>
      </w:r>
      <w:r w:rsidRPr="00BE3F71">
        <w:rPr>
          <w:iCs/>
        </w:rPr>
        <w:t>.</w:t>
      </w:r>
      <w:r w:rsidR="00665E3F" w:rsidRPr="00BE3F71">
        <w:rPr>
          <w:iCs/>
        </w:rPr>
        <w:t xml:space="preserve"> La necessità di prevedere interventi volti</w:t>
      </w:r>
      <w:r w:rsidR="003A53AD" w:rsidRPr="00BE3F71">
        <w:rPr>
          <w:iCs/>
        </w:rPr>
        <w:t>,</w:t>
      </w:r>
      <w:r w:rsidR="00665E3F" w:rsidRPr="00BE3F71">
        <w:rPr>
          <w:iCs/>
        </w:rPr>
        <w:t xml:space="preserve"> da un lato</w:t>
      </w:r>
      <w:r w:rsidR="003A53AD" w:rsidRPr="00BE3F71">
        <w:rPr>
          <w:iCs/>
        </w:rPr>
        <w:t>,</w:t>
      </w:r>
      <w:r w:rsidR="00665E3F" w:rsidRPr="00BE3F71">
        <w:rPr>
          <w:iCs/>
        </w:rPr>
        <w:t xml:space="preserve"> al recupero del</w:t>
      </w:r>
      <w:r w:rsidR="003803E6" w:rsidRPr="00BE3F71">
        <w:rPr>
          <w:iCs/>
        </w:rPr>
        <w:t xml:space="preserve"> bene</w:t>
      </w:r>
      <w:r w:rsidR="00665E3F" w:rsidRPr="00BE3F71">
        <w:rPr>
          <w:iCs/>
        </w:rPr>
        <w:t xml:space="preserve"> sottoposto ad attività di </w:t>
      </w:r>
      <w:r w:rsidR="00F85F34" w:rsidRPr="00BE3F71">
        <w:rPr>
          <w:iCs/>
        </w:rPr>
        <w:t>salvaguardia</w:t>
      </w:r>
      <w:r w:rsidR="00787E9B" w:rsidRPr="00BE3F71">
        <w:rPr>
          <w:iCs/>
        </w:rPr>
        <w:t>,</w:t>
      </w:r>
      <w:r w:rsidR="00665E3F" w:rsidRPr="00BE3F71">
        <w:rPr>
          <w:iCs/>
        </w:rPr>
        <w:t xml:space="preserve"> da un altro</w:t>
      </w:r>
      <w:r w:rsidR="003A53AD" w:rsidRPr="00BE3F71">
        <w:rPr>
          <w:iCs/>
        </w:rPr>
        <w:t>,</w:t>
      </w:r>
      <w:r w:rsidR="00665E3F" w:rsidRPr="00BE3F71">
        <w:rPr>
          <w:iCs/>
        </w:rPr>
        <w:t xml:space="preserve"> al suo reimpiego funzionale</w:t>
      </w:r>
      <w:r w:rsidR="00A91E74">
        <w:rPr>
          <w:iCs/>
        </w:rPr>
        <w:t>,</w:t>
      </w:r>
      <w:r w:rsidR="00665E3F" w:rsidRPr="00BE3F71">
        <w:rPr>
          <w:iCs/>
        </w:rPr>
        <w:t xml:space="preserve"> induce a guardare al problema del riuso da </w:t>
      </w:r>
      <w:r w:rsidR="00456CBE" w:rsidRPr="00BE3F71">
        <w:rPr>
          <w:iCs/>
        </w:rPr>
        <w:t xml:space="preserve">più </w:t>
      </w:r>
      <w:r w:rsidR="00665E3F" w:rsidRPr="00BE3F71">
        <w:rPr>
          <w:iCs/>
        </w:rPr>
        <w:t>punti di vista</w:t>
      </w:r>
      <w:r w:rsidR="000E13A2" w:rsidRPr="00BE3F71">
        <w:rPr>
          <w:iCs/>
        </w:rPr>
        <w:t xml:space="preserve">; </w:t>
      </w:r>
      <w:r w:rsidR="00F642DC" w:rsidRPr="00BE3F71">
        <w:rPr>
          <w:iCs/>
        </w:rPr>
        <w:t>l</w:t>
      </w:r>
      <w:r w:rsidR="00665E3F" w:rsidRPr="00BE3F71">
        <w:rPr>
          <w:iCs/>
        </w:rPr>
        <w:t>e esperien</w:t>
      </w:r>
      <w:r w:rsidR="00BC5927" w:rsidRPr="00BE3F71">
        <w:rPr>
          <w:iCs/>
        </w:rPr>
        <w:t>z</w:t>
      </w:r>
      <w:r w:rsidR="00665E3F" w:rsidRPr="00BE3F71">
        <w:rPr>
          <w:iCs/>
        </w:rPr>
        <w:t xml:space="preserve">e di rigenerazione </w:t>
      </w:r>
      <w:r w:rsidR="000E13A2" w:rsidRPr="00BE3F71">
        <w:rPr>
          <w:iCs/>
        </w:rPr>
        <w:t xml:space="preserve">possono </w:t>
      </w:r>
      <w:r w:rsidR="00665E3F" w:rsidRPr="00BE3F71">
        <w:rPr>
          <w:iCs/>
        </w:rPr>
        <w:t>rapprese</w:t>
      </w:r>
      <w:r w:rsidR="00BC5927" w:rsidRPr="00BE3F71">
        <w:rPr>
          <w:iCs/>
        </w:rPr>
        <w:t>n</w:t>
      </w:r>
      <w:r w:rsidR="00665E3F" w:rsidRPr="00BE3F71">
        <w:rPr>
          <w:iCs/>
        </w:rPr>
        <w:t>ta</w:t>
      </w:r>
      <w:r w:rsidR="000E13A2" w:rsidRPr="00BE3F71">
        <w:rPr>
          <w:iCs/>
        </w:rPr>
        <w:t>re</w:t>
      </w:r>
      <w:r w:rsidR="00456CBE" w:rsidRPr="00BE3F71">
        <w:rPr>
          <w:iCs/>
        </w:rPr>
        <w:t xml:space="preserve"> </w:t>
      </w:r>
      <w:r w:rsidR="00AD4719" w:rsidRPr="00BE3F71">
        <w:rPr>
          <w:iCs/>
        </w:rPr>
        <w:t xml:space="preserve">in tal senso </w:t>
      </w:r>
      <w:r w:rsidR="000E4243">
        <w:rPr>
          <w:iCs/>
        </w:rPr>
        <w:t>“</w:t>
      </w:r>
      <w:r w:rsidR="00665E3F" w:rsidRPr="00BE3F71">
        <w:rPr>
          <w:iCs/>
        </w:rPr>
        <w:t>un’autentica leva di valorizzazione d</w:t>
      </w:r>
      <w:r w:rsidR="003803E6" w:rsidRPr="00BE3F71">
        <w:rPr>
          <w:iCs/>
        </w:rPr>
        <w:t>e</w:t>
      </w:r>
      <w:r w:rsidR="00665E3F" w:rsidRPr="00BE3F71">
        <w:rPr>
          <w:iCs/>
        </w:rPr>
        <w:t>i beni de</w:t>
      </w:r>
      <w:r w:rsidR="00BC5927" w:rsidRPr="00BE3F71">
        <w:rPr>
          <w:iCs/>
        </w:rPr>
        <w:t>l</w:t>
      </w:r>
      <w:r w:rsidR="00665E3F" w:rsidRPr="00BE3F71">
        <w:rPr>
          <w:iCs/>
        </w:rPr>
        <w:t xml:space="preserve"> patrimonio pubblico</w:t>
      </w:r>
      <w:r w:rsidR="000E4243">
        <w:rPr>
          <w:iCs/>
        </w:rPr>
        <w:t>”</w:t>
      </w:r>
      <w:r w:rsidR="00F85F34" w:rsidRPr="00BE3F71">
        <w:rPr>
          <w:rStyle w:val="Rimandonotaapidipagina"/>
          <w:iCs/>
        </w:rPr>
        <w:footnoteReference w:id="2"/>
      </w:r>
      <w:r w:rsidR="000D11B4">
        <w:rPr>
          <w:iCs/>
        </w:rPr>
        <w:t xml:space="preserve"> </w:t>
      </w:r>
      <w:r w:rsidR="00AD4719" w:rsidRPr="00BE3F71">
        <w:rPr>
          <w:iCs/>
        </w:rPr>
        <w:t>oltre che</w:t>
      </w:r>
      <w:r w:rsidR="00BC5927" w:rsidRPr="00BE3F71">
        <w:rPr>
          <w:iCs/>
        </w:rPr>
        <w:t xml:space="preserve"> occasioni di sviluppo a vocazione culturale di </w:t>
      </w:r>
      <w:r w:rsidR="00AD4719" w:rsidRPr="00BE3F71">
        <w:rPr>
          <w:iCs/>
        </w:rPr>
        <w:t xml:space="preserve">interi brani </w:t>
      </w:r>
      <w:r w:rsidR="00F642DC" w:rsidRPr="00BE3F71">
        <w:rPr>
          <w:iCs/>
        </w:rPr>
        <w:t>d</w:t>
      </w:r>
      <w:r w:rsidR="00AD4719" w:rsidRPr="00BE3F71">
        <w:rPr>
          <w:iCs/>
        </w:rPr>
        <w:t>i</w:t>
      </w:r>
      <w:r w:rsidR="00F642DC" w:rsidRPr="00BE3F71">
        <w:rPr>
          <w:iCs/>
        </w:rPr>
        <w:t xml:space="preserve"> città </w:t>
      </w:r>
      <w:r w:rsidR="00BC5927" w:rsidRPr="00BE3F71">
        <w:rPr>
          <w:iCs/>
        </w:rPr>
        <w:t>degradat</w:t>
      </w:r>
      <w:r w:rsidR="00AD4719" w:rsidRPr="00BE3F71">
        <w:rPr>
          <w:iCs/>
        </w:rPr>
        <w:t>i o rimast</w:t>
      </w:r>
      <w:r w:rsidR="00874E4C" w:rsidRPr="00BE3F71">
        <w:rPr>
          <w:iCs/>
        </w:rPr>
        <w:t>i</w:t>
      </w:r>
      <w:r w:rsidR="00BC5927" w:rsidRPr="00BE3F71">
        <w:rPr>
          <w:iCs/>
        </w:rPr>
        <w:t xml:space="preserve"> </w:t>
      </w:r>
      <w:r w:rsidR="000317BA" w:rsidRPr="00BE3F71">
        <w:rPr>
          <w:iCs/>
        </w:rPr>
        <w:t>ai margini</w:t>
      </w:r>
      <w:r w:rsidR="00BC5927" w:rsidRPr="00BE3F71">
        <w:rPr>
          <w:iCs/>
        </w:rPr>
        <w:t xml:space="preserve"> d</w:t>
      </w:r>
      <w:r w:rsidR="000317BA" w:rsidRPr="00BE3F71">
        <w:rPr>
          <w:iCs/>
        </w:rPr>
        <w:t>e</w:t>
      </w:r>
      <w:r w:rsidR="00AD4719" w:rsidRPr="00BE3F71">
        <w:rPr>
          <w:iCs/>
        </w:rPr>
        <w:t>lle politiche di ri</w:t>
      </w:r>
      <w:r w:rsidR="00BC5927" w:rsidRPr="00BE3F71">
        <w:rPr>
          <w:iCs/>
        </w:rPr>
        <w:t>qualifica</w:t>
      </w:r>
      <w:r w:rsidR="003803E6" w:rsidRPr="00BE3F71">
        <w:rPr>
          <w:iCs/>
        </w:rPr>
        <w:t>zione</w:t>
      </w:r>
      <w:r w:rsidR="00BC5927" w:rsidRPr="00BE3F71">
        <w:rPr>
          <w:iCs/>
        </w:rPr>
        <w:t xml:space="preserve"> </w:t>
      </w:r>
      <w:r w:rsidR="003803E6" w:rsidRPr="00BE3F71">
        <w:rPr>
          <w:iCs/>
        </w:rPr>
        <w:t>de</w:t>
      </w:r>
      <w:r w:rsidR="00BC5927" w:rsidRPr="00BE3F71">
        <w:rPr>
          <w:iCs/>
        </w:rPr>
        <w:t>i singoli quartieri.</w:t>
      </w:r>
    </w:p>
    <w:p w:rsidR="00DE259D" w:rsidRPr="00BE3F71" w:rsidRDefault="00456CBE" w:rsidP="00616B10">
      <w:pPr>
        <w:pStyle w:val="Default"/>
        <w:spacing w:line="360" w:lineRule="auto"/>
        <w:jc w:val="both"/>
        <w:rPr>
          <w:iCs/>
        </w:rPr>
      </w:pPr>
      <w:r w:rsidRPr="00BE3F71">
        <w:rPr>
          <w:iCs/>
        </w:rPr>
        <w:t>Il recente</w:t>
      </w:r>
      <w:r w:rsidR="00787E9B" w:rsidRPr="00BE3F71">
        <w:rPr>
          <w:iCs/>
        </w:rPr>
        <w:t xml:space="preserve"> moltiplicarsi di </w:t>
      </w:r>
      <w:r w:rsidR="00BC5927" w:rsidRPr="00BE3F71">
        <w:rPr>
          <w:iCs/>
        </w:rPr>
        <w:t xml:space="preserve">laboratori urbani e </w:t>
      </w:r>
      <w:r w:rsidR="00787E9B" w:rsidRPr="00BE3F71">
        <w:rPr>
          <w:iCs/>
        </w:rPr>
        <w:t xml:space="preserve">di </w:t>
      </w:r>
      <w:r w:rsidR="00BC5927" w:rsidRPr="00BE3F71">
        <w:rPr>
          <w:iCs/>
        </w:rPr>
        <w:t xml:space="preserve">bandi di idee e progetti </w:t>
      </w:r>
      <w:r w:rsidR="00787E9B" w:rsidRPr="00BE3F71">
        <w:rPr>
          <w:iCs/>
        </w:rPr>
        <w:t>finalizzati al</w:t>
      </w:r>
      <w:r w:rsidR="00BC5927" w:rsidRPr="00BE3F71">
        <w:rPr>
          <w:iCs/>
        </w:rPr>
        <w:t xml:space="preserve">la creazione di spazi </w:t>
      </w:r>
      <w:r w:rsidR="00787E9B" w:rsidRPr="00BE3F71">
        <w:rPr>
          <w:iCs/>
        </w:rPr>
        <w:t>per l’</w:t>
      </w:r>
      <w:r w:rsidR="00BC5927" w:rsidRPr="00BE3F71">
        <w:rPr>
          <w:iCs/>
        </w:rPr>
        <w:t xml:space="preserve">innovazione </w:t>
      </w:r>
      <w:r w:rsidR="00787E9B" w:rsidRPr="00BE3F71">
        <w:rPr>
          <w:iCs/>
        </w:rPr>
        <w:t>e l’inclusione sociale</w:t>
      </w:r>
      <w:r w:rsidR="000D11B4">
        <w:rPr>
          <w:iCs/>
        </w:rPr>
        <w:t xml:space="preserve"> </w:t>
      </w:r>
      <w:r w:rsidR="0068138D">
        <w:rPr>
          <w:iCs/>
        </w:rPr>
        <w:t>è indice della necessità</w:t>
      </w:r>
      <w:r w:rsidR="00682F9E">
        <w:rPr>
          <w:iCs/>
        </w:rPr>
        <w:t>,</w:t>
      </w:r>
      <w:r w:rsidR="0068138D">
        <w:rPr>
          <w:iCs/>
        </w:rPr>
        <w:t xml:space="preserve"> da più parti avvertita</w:t>
      </w:r>
      <w:r w:rsidR="00682F9E">
        <w:rPr>
          <w:iCs/>
        </w:rPr>
        <w:t>,</w:t>
      </w:r>
      <w:r w:rsidR="0068138D">
        <w:rPr>
          <w:iCs/>
        </w:rPr>
        <w:t xml:space="preserve"> di prevedere </w:t>
      </w:r>
      <w:r w:rsidR="00BC5927" w:rsidRPr="00BE3F71">
        <w:rPr>
          <w:iCs/>
        </w:rPr>
        <w:t xml:space="preserve">processi </w:t>
      </w:r>
      <w:r w:rsidR="003D5FE0" w:rsidRPr="00BE3F71">
        <w:rPr>
          <w:iCs/>
        </w:rPr>
        <w:t xml:space="preserve">di sviluppo </w:t>
      </w:r>
      <w:r w:rsidR="00787E9B" w:rsidRPr="00BE3F71">
        <w:rPr>
          <w:iCs/>
        </w:rPr>
        <w:t>incentrati sull</w:t>
      </w:r>
      <w:r w:rsidR="00BC5927" w:rsidRPr="00BE3F71">
        <w:rPr>
          <w:iCs/>
        </w:rPr>
        <w:t xml:space="preserve">a riqualificazione di </w:t>
      </w:r>
      <w:r w:rsidR="00BD594B">
        <w:rPr>
          <w:iCs/>
        </w:rPr>
        <w:t>“</w:t>
      </w:r>
      <w:r w:rsidR="00325835" w:rsidRPr="00BE3F71">
        <w:rPr>
          <w:iCs/>
        </w:rPr>
        <w:t xml:space="preserve">spazi </w:t>
      </w:r>
      <w:r w:rsidR="000E13A2" w:rsidRPr="00325835">
        <w:rPr>
          <w:iCs/>
        </w:rPr>
        <w:t>ibridi</w:t>
      </w:r>
      <w:r w:rsidR="000E13A2" w:rsidRPr="00BE3F71">
        <w:rPr>
          <w:iCs/>
        </w:rPr>
        <w:t xml:space="preserve"> </w:t>
      </w:r>
      <w:r w:rsidR="00BC5927" w:rsidRPr="00BE3F71">
        <w:rPr>
          <w:iCs/>
        </w:rPr>
        <w:t>a v</w:t>
      </w:r>
      <w:r w:rsidR="00787E9B" w:rsidRPr="00BE3F71">
        <w:rPr>
          <w:iCs/>
        </w:rPr>
        <w:t>ocazione cultu</w:t>
      </w:r>
      <w:r w:rsidR="00BD697B" w:rsidRPr="00BE3F71">
        <w:rPr>
          <w:iCs/>
        </w:rPr>
        <w:t xml:space="preserve">rale e creativa in cui </w:t>
      </w:r>
      <w:r w:rsidR="008D2C56">
        <w:rPr>
          <w:iCs/>
        </w:rPr>
        <w:t>[…]</w:t>
      </w:r>
      <w:r w:rsidR="00BD697B" w:rsidRPr="00BE3F71">
        <w:rPr>
          <w:iCs/>
        </w:rPr>
        <w:t xml:space="preserve"> lavorare, pro</w:t>
      </w:r>
      <w:r w:rsidR="007F295C" w:rsidRPr="00BE3F71">
        <w:rPr>
          <w:iCs/>
        </w:rPr>
        <w:t>durre, distribuire, aggregare</w:t>
      </w:r>
      <w:r w:rsidR="00BD594B">
        <w:rPr>
          <w:iCs/>
        </w:rPr>
        <w:t>”</w:t>
      </w:r>
      <w:r w:rsidR="005447C1">
        <w:rPr>
          <w:iCs/>
        </w:rPr>
        <w:t xml:space="preserve"> (</w:t>
      </w:r>
      <w:r w:rsidR="00BD594B">
        <w:rPr>
          <w:iCs/>
        </w:rPr>
        <w:t>TAMIOZZO</w:t>
      </w:r>
      <w:r w:rsidR="005447C1">
        <w:rPr>
          <w:iCs/>
        </w:rPr>
        <w:t>, 2002)</w:t>
      </w:r>
      <w:r w:rsidR="00FD63D1" w:rsidRPr="00BE3F71">
        <w:rPr>
          <w:iCs/>
        </w:rPr>
        <w:t>.</w:t>
      </w:r>
    </w:p>
    <w:p w:rsidR="000D431E" w:rsidRPr="00BE3F71" w:rsidRDefault="00433675" w:rsidP="00616B10">
      <w:pPr>
        <w:pStyle w:val="Default"/>
        <w:spacing w:line="360" w:lineRule="auto"/>
        <w:jc w:val="both"/>
        <w:rPr>
          <w:iCs/>
        </w:rPr>
      </w:pPr>
      <w:r w:rsidRPr="00BE3F71">
        <w:rPr>
          <w:iCs/>
        </w:rPr>
        <w:t xml:space="preserve">Partendo dalla più moderna accezione di conservazione intesa non come difesa ‘passiva’, ma come attività di tutela dinamica </w:t>
      </w:r>
      <w:r w:rsidR="000E4243">
        <w:rPr>
          <w:iCs/>
        </w:rPr>
        <w:t>“</w:t>
      </w:r>
      <w:r w:rsidRPr="00BE3F71">
        <w:rPr>
          <w:iCs/>
        </w:rPr>
        <w:t>comprensiva degli specifici profili della conoscenza, del restauro, del ripristino, della fruizione e della valorizzazione degli stessi beni</w:t>
      </w:r>
      <w:r w:rsidR="000E4243">
        <w:rPr>
          <w:iCs/>
        </w:rPr>
        <w:t>”</w:t>
      </w:r>
      <w:r w:rsidR="007225F7">
        <w:rPr>
          <w:iCs/>
        </w:rPr>
        <w:t xml:space="preserve"> </w:t>
      </w:r>
      <w:r w:rsidR="007225F7" w:rsidRPr="007225F7">
        <w:rPr>
          <w:iCs/>
        </w:rPr>
        <w:t>(</w:t>
      </w:r>
      <w:r w:rsidR="00FA00DB" w:rsidRPr="00FA00DB">
        <w:rPr>
          <w:i/>
          <w:iCs/>
        </w:rPr>
        <w:t>Ibidem</w:t>
      </w:r>
      <w:r w:rsidR="007225F7" w:rsidRPr="007225F7">
        <w:rPr>
          <w:iCs/>
        </w:rPr>
        <w:t>)</w:t>
      </w:r>
      <w:r w:rsidRPr="00BE3F71">
        <w:rPr>
          <w:iCs/>
        </w:rPr>
        <w:t xml:space="preserve"> e contro </w:t>
      </w:r>
      <w:r w:rsidR="00F147C2" w:rsidRPr="00BE3F71">
        <w:rPr>
          <w:iCs/>
        </w:rPr>
        <w:t xml:space="preserve">un’idea di tutela intesa come </w:t>
      </w:r>
      <w:proofErr w:type="spellStart"/>
      <w:r w:rsidRPr="00BE3F71">
        <w:rPr>
          <w:iCs/>
        </w:rPr>
        <w:t>musealizzazione</w:t>
      </w:r>
      <w:proofErr w:type="spellEnd"/>
      <w:r w:rsidRPr="00BE3F71">
        <w:rPr>
          <w:iCs/>
        </w:rPr>
        <w:t xml:space="preserve"> </w:t>
      </w:r>
      <w:r w:rsidR="00E7599C" w:rsidRPr="00BE3F71">
        <w:rPr>
          <w:iCs/>
        </w:rPr>
        <w:t>dell’</w:t>
      </w:r>
      <w:r w:rsidRPr="00BE3F71">
        <w:rPr>
          <w:iCs/>
        </w:rPr>
        <w:t>architettur</w:t>
      </w:r>
      <w:r w:rsidR="00E7599C" w:rsidRPr="00BE3F71">
        <w:rPr>
          <w:iCs/>
        </w:rPr>
        <w:t>a</w:t>
      </w:r>
      <w:r w:rsidRPr="00BE3F71">
        <w:rPr>
          <w:iCs/>
        </w:rPr>
        <w:t xml:space="preserve"> e dell</w:t>
      </w:r>
      <w:r w:rsidR="00FA40C1" w:rsidRPr="00BE3F71">
        <w:rPr>
          <w:iCs/>
        </w:rPr>
        <w:t xml:space="preserve">a </w:t>
      </w:r>
      <w:r w:rsidRPr="00BE3F71">
        <w:rPr>
          <w:iCs/>
        </w:rPr>
        <w:t xml:space="preserve">città, le vicende edilizie che hanno interessato </w:t>
      </w:r>
      <w:r w:rsidR="00B0441D" w:rsidRPr="00BE3F71">
        <w:rPr>
          <w:iCs/>
        </w:rPr>
        <w:t>il</w:t>
      </w:r>
      <w:r w:rsidRPr="00BE3F71">
        <w:rPr>
          <w:iCs/>
        </w:rPr>
        <w:t xml:space="preserve"> patrimonio storico-artistico </w:t>
      </w:r>
      <w:r w:rsidR="00B65538" w:rsidRPr="00BE3F71">
        <w:rPr>
          <w:iCs/>
        </w:rPr>
        <w:t xml:space="preserve">nei secoli </w:t>
      </w:r>
      <w:r w:rsidR="0074038C" w:rsidRPr="00BE3F71">
        <w:rPr>
          <w:iCs/>
        </w:rPr>
        <w:t xml:space="preserve">testimoniano </w:t>
      </w:r>
      <w:r w:rsidRPr="00BE3F71">
        <w:rPr>
          <w:iCs/>
        </w:rPr>
        <w:t>i temi dell’innova</w:t>
      </w:r>
      <w:r w:rsidR="00B0441D" w:rsidRPr="00BE3F71">
        <w:rPr>
          <w:iCs/>
        </w:rPr>
        <w:t>zione funzionale e tecnologica</w:t>
      </w:r>
      <w:r w:rsidRPr="00BE3F71">
        <w:rPr>
          <w:iCs/>
        </w:rPr>
        <w:t xml:space="preserve">, dell’ampliamento e della trasformazione </w:t>
      </w:r>
      <w:r w:rsidR="00F147C2" w:rsidRPr="00BE3F71">
        <w:rPr>
          <w:iCs/>
        </w:rPr>
        <w:t>del</w:t>
      </w:r>
      <w:r w:rsidR="008D2C56">
        <w:rPr>
          <w:iCs/>
        </w:rPr>
        <w:t>le tipologie storiche</w:t>
      </w:r>
      <w:r w:rsidR="00F147C2" w:rsidRPr="00BE3F71">
        <w:rPr>
          <w:iCs/>
        </w:rPr>
        <w:t xml:space="preserve"> </w:t>
      </w:r>
      <w:r w:rsidR="00F319BC" w:rsidRPr="00BE3F71">
        <w:rPr>
          <w:iCs/>
        </w:rPr>
        <w:t>come</w:t>
      </w:r>
      <w:r w:rsidR="001D5D4C" w:rsidRPr="00BE3F71">
        <w:rPr>
          <w:iCs/>
        </w:rPr>
        <w:t xml:space="preserve"> conseguenza </w:t>
      </w:r>
      <w:r w:rsidR="00B520D7" w:rsidRPr="00BE3F71">
        <w:rPr>
          <w:iCs/>
        </w:rPr>
        <w:t>necessari</w:t>
      </w:r>
      <w:r w:rsidR="001D5D4C" w:rsidRPr="00BE3F71">
        <w:rPr>
          <w:iCs/>
        </w:rPr>
        <w:t>a</w:t>
      </w:r>
      <w:r w:rsidR="00B520D7" w:rsidRPr="00BE3F71">
        <w:rPr>
          <w:iCs/>
        </w:rPr>
        <w:t xml:space="preserve"> </w:t>
      </w:r>
      <w:r w:rsidR="001D5D4C" w:rsidRPr="00BE3F71">
        <w:rPr>
          <w:iCs/>
        </w:rPr>
        <w:t>dell’</w:t>
      </w:r>
      <w:r w:rsidRPr="00BE3F71">
        <w:rPr>
          <w:iCs/>
        </w:rPr>
        <w:t>adeguamento ai bisogni dell</w:t>
      </w:r>
      <w:r w:rsidR="00B520D7" w:rsidRPr="00BE3F71">
        <w:rPr>
          <w:iCs/>
        </w:rPr>
        <w:t>a</w:t>
      </w:r>
      <w:r w:rsidRPr="00BE3F71">
        <w:rPr>
          <w:iCs/>
        </w:rPr>
        <w:t xml:space="preserve"> società</w:t>
      </w:r>
      <w:r w:rsidR="009000FA" w:rsidRPr="00BE3F71">
        <w:rPr>
          <w:iCs/>
        </w:rPr>
        <w:t xml:space="preserve"> e come prim</w:t>
      </w:r>
      <w:r w:rsidR="00457851" w:rsidRPr="00BE3F71">
        <w:rPr>
          <w:iCs/>
        </w:rPr>
        <w:t>a</w:t>
      </w:r>
      <w:r w:rsidR="009000FA" w:rsidRPr="00BE3F71">
        <w:rPr>
          <w:iCs/>
        </w:rPr>
        <w:t xml:space="preserve">, </w:t>
      </w:r>
      <w:r w:rsidR="000317BA" w:rsidRPr="00BE3F71">
        <w:rPr>
          <w:iCs/>
        </w:rPr>
        <w:t>‘</w:t>
      </w:r>
      <w:r w:rsidR="00DE6E7D" w:rsidRPr="00BE3F71">
        <w:rPr>
          <w:iCs/>
        </w:rPr>
        <w:t>empirica</w:t>
      </w:r>
      <w:r w:rsidR="000317BA" w:rsidRPr="00BE3F71">
        <w:rPr>
          <w:iCs/>
        </w:rPr>
        <w:t>’</w:t>
      </w:r>
      <w:r w:rsidR="00457851" w:rsidRPr="00BE3F71">
        <w:rPr>
          <w:iCs/>
        </w:rPr>
        <w:t xml:space="preserve">, risposta </w:t>
      </w:r>
      <w:r w:rsidR="009000FA" w:rsidRPr="00BE3F71">
        <w:rPr>
          <w:iCs/>
        </w:rPr>
        <w:t>ai temi della conservazione</w:t>
      </w:r>
      <w:r w:rsidR="00DA58DA" w:rsidRPr="00BE3F71">
        <w:rPr>
          <w:rStyle w:val="Rimandonotaapidipagina"/>
        </w:rPr>
        <w:footnoteReference w:id="3"/>
      </w:r>
      <w:r w:rsidRPr="00BE3F71">
        <w:rPr>
          <w:iCs/>
        </w:rPr>
        <w:t>.</w:t>
      </w:r>
    </w:p>
    <w:p w:rsidR="000272E5" w:rsidRPr="00BE3F71" w:rsidRDefault="005751EE" w:rsidP="00616B10">
      <w:pPr>
        <w:pStyle w:val="Default"/>
        <w:spacing w:line="360" w:lineRule="auto"/>
        <w:jc w:val="both"/>
        <w:rPr>
          <w:iCs/>
        </w:rPr>
      </w:pPr>
      <w:r w:rsidRPr="00BE3F71">
        <w:rPr>
          <w:iCs/>
        </w:rPr>
        <w:t>Ma q</w:t>
      </w:r>
      <w:r w:rsidR="000272E5" w:rsidRPr="00BE3F71">
        <w:rPr>
          <w:iCs/>
        </w:rPr>
        <w:t xml:space="preserve">uale riorganizzazione delle strutture esistenti </w:t>
      </w:r>
      <w:r w:rsidR="009E6B2C" w:rsidRPr="00BE3F71">
        <w:rPr>
          <w:iCs/>
        </w:rPr>
        <w:t>occorre</w:t>
      </w:r>
      <w:r w:rsidR="00F319BC" w:rsidRPr="00BE3F71">
        <w:rPr>
          <w:iCs/>
        </w:rPr>
        <w:t xml:space="preserve"> </w:t>
      </w:r>
      <w:r w:rsidR="00D85A89" w:rsidRPr="00BE3F71">
        <w:rPr>
          <w:iCs/>
        </w:rPr>
        <w:t>immaginare</w:t>
      </w:r>
      <w:r w:rsidR="000272E5" w:rsidRPr="00BE3F71">
        <w:rPr>
          <w:iCs/>
        </w:rPr>
        <w:t xml:space="preserve"> in relazione alla loro dimensione, tipologia storica e collocazione sul territorio, </w:t>
      </w:r>
      <w:r w:rsidR="00853592" w:rsidRPr="00BE3F71">
        <w:rPr>
          <w:iCs/>
        </w:rPr>
        <w:t xml:space="preserve">anche in considerazione </w:t>
      </w:r>
      <w:r w:rsidR="00433675" w:rsidRPr="00BE3F71">
        <w:rPr>
          <w:iCs/>
        </w:rPr>
        <w:t>della</w:t>
      </w:r>
      <w:r w:rsidR="000272E5" w:rsidRPr="00BE3F71">
        <w:rPr>
          <w:iCs/>
        </w:rPr>
        <w:t xml:space="preserve"> sperimentazione di nuove tecniche</w:t>
      </w:r>
      <w:r w:rsidR="00D85A89" w:rsidRPr="00BE3F71">
        <w:rPr>
          <w:iCs/>
        </w:rPr>
        <w:t xml:space="preserve"> e </w:t>
      </w:r>
      <w:r w:rsidR="00692D05" w:rsidRPr="00BE3F71">
        <w:rPr>
          <w:iCs/>
        </w:rPr>
        <w:t>de</w:t>
      </w:r>
      <w:r w:rsidR="00D85A89" w:rsidRPr="00BE3F71">
        <w:rPr>
          <w:iCs/>
        </w:rPr>
        <w:t xml:space="preserve">lle incalzanti esigenze di </w:t>
      </w:r>
      <w:proofErr w:type="spellStart"/>
      <w:r w:rsidR="00D85A89" w:rsidRPr="00BE3F71">
        <w:rPr>
          <w:iCs/>
        </w:rPr>
        <w:t>inclusività</w:t>
      </w:r>
      <w:proofErr w:type="spellEnd"/>
      <w:r w:rsidR="00B520D7" w:rsidRPr="00BE3F71">
        <w:rPr>
          <w:iCs/>
        </w:rPr>
        <w:t xml:space="preserve"> e superamento delle barriere architettoniche</w:t>
      </w:r>
      <w:r w:rsidR="000272E5" w:rsidRPr="00BE3F71">
        <w:rPr>
          <w:iCs/>
        </w:rPr>
        <w:t>?</w:t>
      </w:r>
    </w:p>
    <w:p w:rsidR="005065EE" w:rsidRPr="00BE3F71" w:rsidRDefault="00E6471F" w:rsidP="00616B10">
      <w:pPr>
        <w:spacing w:line="360" w:lineRule="auto"/>
        <w:jc w:val="both"/>
      </w:pPr>
      <w:r w:rsidRPr="00BE3F71">
        <w:t>Il contributo</w:t>
      </w:r>
      <w:r w:rsidR="006274F7" w:rsidRPr="00BE3F71">
        <w:t xml:space="preserve"> </w:t>
      </w:r>
      <w:r w:rsidRPr="00BE3F71">
        <w:t>affronta il tema del</w:t>
      </w:r>
      <w:r w:rsidR="00D34478" w:rsidRPr="00BE3F71">
        <w:t>la</w:t>
      </w:r>
      <w:r w:rsidRPr="00BE3F71">
        <w:t xml:space="preserve"> ri</w:t>
      </w:r>
      <w:r w:rsidR="00D34478" w:rsidRPr="00BE3F71">
        <w:t>generazione</w:t>
      </w:r>
      <w:r w:rsidRPr="00BE3F71">
        <w:t xml:space="preserve"> del patrimonio architettonico pubblico attravers</w:t>
      </w:r>
      <w:r w:rsidR="00216D60" w:rsidRPr="00BE3F71">
        <w:t>o</w:t>
      </w:r>
      <w:r w:rsidRPr="00BE3F71">
        <w:t xml:space="preserve"> due esempi </w:t>
      </w:r>
      <w:r w:rsidR="005065EE" w:rsidRPr="00BE3F71">
        <w:t xml:space="preserve">emblematici, </w:t>
      </w:r>
      <w:r w:rsidRPr="00BE3F71">
        <w:t xml:space="preserve">tra loro intimamente connessi: il complesso di San Michele a Ripa Grande a Roma, </w:t>
      </w:r>
      <w:r w:rsidR="005065EE" w:rsidRPr="00BE3F71">
        <w:t>frutto di diverse addizioni e accrescimenti, ma ri</w:t>
      </w:r>
      <w:r w:rsidR="00E52BA0" w:rsidRPr="00BE3F71">
        <w:t>conducibile</w:t>
      </w:r>
      <w:r w:rsidR="005065EE" w:rsidRPr="00BE3F71">
        <w:t xml:space="preserve"> </w:t>
      </w:r>
      <w:r w:rsidR="004169AF" w:rsidRPr="00BE3F71">
        <w:t>a</w:t>
      </w:r>
      <w:r w:rsidR="0074038C" w:rsidRPr="00BE3F71">
        <w:t xml:space="preserve"> </w:t>
      </w:r>
      <w:r w:rsidR="005065EE" w:rsidRPr="00BE3F71">
        <w:t>C</w:t>
      </w:r>
      <w:r w:rsidR="0055743C" w:rsidRPr="00BE3F71">
        <w:t xml:space="preserve">arlo Fontana, </w:t>
      </w:r>
      <w:r w:rsidR="00E173FD" w:rsidRPr="00BE3F71">
        <w:t xml:space="preserve">interprete </w:t>
      </w:r>
      <w:r w:rsidRPr="00BE3F71">
        <w:t>tra i più raffina</w:t>
      </w:r>
      <w:r w:rsidR="00216D60" w:rsidRPr="00BE3F71">
        <w:t>t</w:t>
      </w:r>
      <w:r w:rsidRPr="00BE3F71">
        <w:t xml:space="preserve">i della stagione </w:t>
      </w:r>
      <w:r w:rsidR="005065EE" w:rsidRPr="00BE3F71">
        <w:t xml:space="preserve">artistica </w:t>
      </w:r>
      <w:r w:rsidRPr="00BE3F71">
        <w:t xml:space="preserve">italiana </w:t>
      </w:r>
      <w:r w:rsidR="0055743C" w:rsidRPr="00BE3F71">
        <w:t xml:space="preserve">a cavallo tra </w:t>
      </w:r>
      <w:r w:rsidR="00B65538" w:rsidRPr="00BE3F71">
        <w:t>Sei e Settecento</w:t>
      </w:r>
      <w:r w:rsidR="0055743C" w:rsidRPr="00BE3F71">
        <w:t>;</w:t>
      </w:r>
      <w:r w:rsidRPr="00BE3F71">
        <w:t xml:space="preserve"> </w:t>
      </w:r>
      <w:r w:rsidR="00216D60" w:rsidRPr="00BE3F71">
        <w:t xml:space="preserve">e </w:t>
      </w:r>
      <w:r w:rsidR="00587D74" w:rsidRPr="00BE3F71">
        <w:t>il Real</w:t>
      </w:r>
      <w:r w:rsidR="0055743C" w:rsidRPr="00BE3F71">
        <w:t>e</w:t>
      </w:r>
      <w:r w:rsidR="00587D74" w:rsidRPr="00BE3F71">
        <w:t xml:space="preserve"> </w:t>
      </w:r>
      <w:r w:rsidR="00216D60" w:rsidRPr="00BE3F71">
        <w:t>Al</w:t>
      </w:r>
      <w:r w:rsidRPr="00BE3F71">
        <w:t xml:space="preserve">bergo dei </w:t>
      </w:r>
      <w:r w:rsidR="00587D74" w:rsidRPr="00BE3F71">
        <w:t xml:space="preserve">Poveri </w:t>
      </w:r>
      <w:r w:rsidR="0055743C" w:rsidRPr="00BE3F71">
        <w:t xml:space="preserve">a Napoli, </w:t>
      </w:r>
      <w:r w:rsidRPr="00BE3F71">
        <w:t xml:space="preserve">voluto da </w:t>
      </w:r>
      <w:r w:rsidR="00216D60" w:rsidRPr="00BE3F71">
        <w:t>C</w:t>
      </w:r>
      <w:r w:rsidRPr="00BE3F71">
        <w:t>arlo</w:t>
      </w:r>
      <w:r w:rsidR="00216D60" w:rsidRPr="00BE3F71">
        <w:t xml:space="preserve"> II</w:t>
      </w:r>
      <w:r w:rsidR="00E256E2" w:rsidRPr="00BE3F71">
        <w:t>I</w:t>
      </w:r>
      <w:r w:rsidR="00216D60" w:rsidRPr="00BE3F71">
        <w:t xml:space="preserve"> </w:t>
      </w:r>
      <w:r w:rsidRPr="00BE3F71">
        <w:t xml:space="preserve">di </w:t>
      </w:r>
      <w:r w:rsidR="00216D60" w:rsidRPr="00BE3F71">
        <w:t xml:space="preserve">Borbone </w:t>
      </w:r>
      <w:r w:rsidRPr="00BE3F71">
        <w:t>alla m</w:t>
      </w:r>
      <w:r w:rsidR="00216D60" w:rsidRPr="00BE3F71">
        <w:t>e</w:t>
      </w:r>
      <w:r w:rsidRPr="00BE3F71">
        <w:t xml:space="preserve">tà del </w:t>
      </w:r>
      <w:r w:rsidR="0055743C" w:rsidRPr="00BE3F71">
        <w:t>XVIII secolo</w:t>
      </w:r>
      <w:r w:rsidR="00216D60" w:rsidRPr="00BE3F71">
        <w:t xml:space="preserve"> </w:t>
      </w:r>
      <w:r w:rsidRPr="00BE3F71">
        <w:t>pe</w:t>
      </w:r>
      <w:r w:rsidR="00216D60" w:rsidRPr="00BE3F71">
        <w:t>r</w:t>
      </w:r>
      <w:r w:rsidRPr="00BE3F71">
        <w:t xml:space="preserve"> ospitare</w:t>
      </w:r>
      <w:r w:rsidR="00CD17B8" w:rsidRPr="00BE3F71">
        <w:t>,</w:t>
      </w:r>
      <w:r w:rsidR="00216D60" w:rsidRPr="00BE3F71">
        <w:t xml:space="preserve"> a fini riabilitativi</w:t>
      </w:r>
      <w:r w:rsidR="00CD17B8" w:rsidRPr="00BE3F71">
        <w:t>,</w:t>
      </w:r>
      <w:r w:rsidRPr="00BE3F71">
        <w:t xml:space="preserve"> i poveri</w:t>
      </w:r>
      <w:r w:rsidR="00216D60" w:rsidRPr="00BE3F71">
        <w:t xml:space="preserve"> del </w:t>
      </w:r>
      <w:r w:rsidR="0021602B" w:rsidRPr="00BE3F71">
        <w:t>R</w:t>
      </w:r>
      <w:r w:rsidR="00587D74" w:rsidRPr="00BE3F71">
        <w:t>egno</w:t>
      </w:r>
      <w:r w:rsidR="005065EE" w:rsidRPr="00BE3F71">
        <w:t xml:space="preserve">. </w:t>
      </w:r>
      <w:r w:rsidR="00253443" w:rsidRPr="00BE3F71">
        <w:t>L’incarico</w:t>
      </w:r>
      <w:r w:rsidR="00216D60" w:rsidRPr="00BE3F71">
        <w:t xml:space="preserve"> fu </w:t>
      </w:r>
      <w:r w:rsidRPr="00BE3F71">
        <w:t>a</w:t>
      </w:r>
      <w:r w:rsidR="00216D60" w:rsidRPr="00BE3F71">
        <w:t>ffidato</w:t>
      </w:r>
      <w:r w:rsidRPr="00BE3F71">
        <w:t xml:space="preserve"> </w:t>
      </w:r>
      <w:r w:rsidR="00253443" w:rsidRPr="00BE3F71">
        <w:t>a</w:t>
      </w:r>
      <w:r w:rsidR="00216D60" w:rsidRPr="00BE3F71">
        <w:t xml:space="preserve"> Fe</w:t>
      </w:r>
      <w:r w:rsidRPr="00BE3F71">
        <w:t>rdinando Fuga</w:t>
      </w:r>
      <w:r w:rsidR="0074038C" w:rsidRPr="00BE3F71">
        <w:t>,</w:t>
      </w:r>
      <w:r w:rsidR="00216D60" w:rsidRPr="00BE3F71">
        <w:t xml:space="preserve"> </w:t>
      </w:r>
      <w:r w:rsidR="00B239AE" w:rsidRPr="00BE3F71">
        <w:t xml:space="preserve">reduce dalla realizzazione </w:t>
      </w:r>
      <w:r w:rsidR="00B239AE" w:rsidRPr="00BE3F71">
        <w:lastRenderedPageBreak/>
        <w:t xml:space="preserve">del Carcere femminile </w:t>
      </w:r>
      <w:r w:rsidR="00D43DB6" w:rsidRPr="00BE3F71">
        <w:t xml:space="preserve">(1734) </w:t>
      </w:r>
      <w:r w:rsidR="00B239AE" w:rsidRPr="00BE3F71">
        <w:t>in San Michele a Ripa Grande</w:t>
      </w:r>
      <w:r w:rsidR="00265416" w:rsidRPr="00BE3F71">
        <w:t>,</w:t>
      </w:r>
      <w:r w:rsidR="00B239AE" w:rsidRPr="00BE3F71">
        <w:t xml:space="preserve"> </w:t>
      </w:r>
      <w:r w:rsidR="00540F25">
        <w:t xml:space="preserve">delineandosi </w:t>
      </w:r>
      <w:r w:rsidR="00216D60" w:rsidRPr="00BE3F71">
        <w:t>un</w:t>
      </w:r>
      <w:r w:rsidR="00690E16" w:rsidRPr="00BE3F71">
        <w:t>’e</w:t>
      </w:r>
      <w:r w:rsidR="00216D60" w:rsidRPr="00BE3F71">
        <w:t xml:space="preserve">vidente </w:t>
      </w:r>
      <w:r w:rsidR="00253443" w:rsidRPr="00BE3F71">
        <w:t>linea di continuità</w:t>
      </w:r>
      <w:r w:rsidR="0055743C" w:rsidRPr="00BE3F71">
        <w:t>,</w:t>
      </w:r>
      <w:r w:rsidR="00253443" w:rsidRPr="00BE3F71">
        <w:t xml:space="preserve"> non solo tematica</w:t>
      </w:r>
      <w:r w:rsidR="0055743C" w:rsidRPr="00BE3F71">
        <w:t>,</w:t>
      </w:r>
      <w:r w:rsidR="00253443" w:rsidRPr="00BE3F71">
        <w:t xml:space="preserve"> con il precedente </w:t>
      </w:r>
      <w:r w:rsidR="001D5D4C" w:rsidRPr="00BE3F71">
        <w:t xml:space="preserve">edificio </w:t>
      </w:r>
      <w:r w:rsidR="00253443" w:rsidRPr="00BE3F71">
        <w:t>romano</w:t>
      </w:r>
      <w:r w:rsidR="0055743C" w:rsidRPr="00BE3F71">
        <w:t>.</w:t>
      </w:r>
    </w:p>
    <w:p w:rsidR="00AC2A7C" w:rsidRPr="00BE3F71" w:rsidRDefault="00E6471F" w:rsidP="00616B10">
      <w:pPr>
        <w:spacing w:line="360" w:lineRule="auto"/>
        <w:jc w:val="both"/>
      </w:pPr>
      <w:r w:rsidRPr="00BE3F71">
        <w:t>Entrambe le strutture</w:t>
      </w:r>
      <w:r w:rsidR="00253443" w:rsidRPr="00BE3F71">
        <w:t xml:space="preserve"> segnano, per mole e qualità del linguaggio</w:t>
      </w:r>
      <w:r w:rsidR="00320AFD" w:rsidRPr="00BE3F71">
        <w:t xml:space="preserve"> adoperato</w:t>
      </w:r>
      <w:r w:rsidR="00253443" w:rsidRPr="00BE3F71">
        <w:t xml:space="preserve">, il tessuto urbano </w:t>
      </w:r>
      <w:r w:rsidR="00095F6A" w:rsidRPr="00BE3F71">
        <w:t xml:space="preserve">circostante </w:t>
      </w:r>
      <w:r w:rsidRPr="00BE3F71">
        <w:t>costituendo</w:t>
      </w:r>
      <w:r w:rsidR="000D6DF0" w:rsidRPr="00BE3F71">
        <w:t>,</w:t>
      </w:r>
      <w:r w:rsidRPr="00BE3F71">
        <w:t xml:space="preserve"> </w:t>
      </w:r>
      <w:r w:rsidR="00AC2A7C" w:rsidRPr="00BE3F71">
        <w:t>in anticipo sui tempi</w:t>
      </w:r>
      <w:r w:rsidR="000D6DF0" w:rsidRPr="00BE3F71">
        <w:t>,</w:t>
      </w:r>
      <w:r w:rsidR="00AC2A7C" w:rsidRPr="00BE3F71">
        <w:t xml:space="preserve"> </w:t>
      </w:r>
      <w:r w:rsidR="00253443" w:rsidRPr="00BE3F71">
        <w:t xml:space="preserve">esempi </w:t>
      </w:r>
      <w:r w:rsidRPr="00BE3F71">
        <w:t>imponent</w:t>
      </w:r>
      <w:r w:rsidR="00253443" w:rsidRPr="00BE3F71">
        <w:t>i</w:t>
      </w:r>
      <w:r w:rsidR="00AC2A7C" w:rsidRPr="00BE3F71">
        <w:t xml:space="preserve"> </w:t>
      </w:r>
      <w:r w:rsidRPr="00BE3F71">
        <w:t xml:space="preserve">di </w:t>
      </w:r>
      <w:r w:rsidR="00253443" w:rsidRPr="00BE3F71">
        <w:t xml:space="preserve">quelle </w:t>
      </w:r>
      <w:r w:rsidRPr="00BE3F71">
        <w:rPr>
          <w:i/>
        </w:rPr>
        <w:t>architettur</w:t>
      </w:r>
      <w:r w:rsidR="00253443" w:rsidRPr="00BE3F71">
        <w:rPr>
          <w:i/>
        </w:rPr>
        <w:t>e</w:t>
      </w:r>
      <w:r w:rsidR="005929D5" w:rsidRPr="00BE3F71">
        <w:rPr>
          <w:i/>
        </w:rPr>
        <w:t xml:space="preserve"> </w:t>
      </w:r>
      <w:r w:rsidR="00587D74" w:rsidRPr="00BE3F71">
        <w:rPr>
          <w:i/>
        </w:rPr>
        <w:t>dell’</w:t>
      </w:r>
      <w:r w:rsidR="00EE3DDC" w:rsidRPr="00BE3F71">
        <w:rPr>
          <w:i/>
        </w:rPr>
        <w:t>I</w:t>
      </w:r>
      <w:r w:rsidR="00587D74" w:rsidRPr="00BE3F71">
        <w:rPr>
          <w:i/>
        </w:rPr>
        <w:t>lluminismo</w:t>
      </w:r>
      <w:r w:rsidR="006D137F" w:rsidRPr="00BE3F71">
        <w:t xml:space="preserve"> </w:t>
      </w:r>
      <w:r w:rsidR="009E6B2C" w:rsidRPr="00BE3F71">
        <w:t xml:space="preserve">pensate </w:t>
      </w:r>
      <w:r w:rsidR="00253443" w:rsidRPr="00BE3F71">
        <w:t xml:space="preserve">e </w:t>
      </w:r>
      <w:r w:rsidRPr="00BE3F71">
        <w:t>progettat</w:t>
      </w:r>
      <w:r w:rsidR="00253443" w:rsidRPr="00BE3F71">
        <w:t>e</w:t>
      </w:r>
      <w:r w:rsidR="00E256E2" w:rsidRPr="00BE3F71">
        <w:t xml:space="preserve"> </w:t>
      </w:r>
      <w:r w:rsidRPr="00BE3F71">
        <w:t xml:space="preserve">per assolvere a funzioni </w:t>
      </w:r>
      <w:r w:rsidR="0055743C" w:rsidRPr="00BE3F71">
        <w:t xml:space="preserve">pubbliche e </w:t>
      </w:r>
      <w:r w:rsidR="00587D74" w:rsidRPr="00BE3F71">
        <w:t>sociali.</w:t>
      </w:r>
    </w:p>
    <w:p w:rsidR="00AC2A7C" w:rsidRPr="00BE3F71" w:rsidRDefault="00356DEF" w:rsidP="00616B10">
      <w:pPr>
        <w:spacing w:line="360" w:lineRule="auto"/>
        <w:jc w:val="both"/>
      </w:pPr>
      <w:r w:rsidRPr="00BE3F71">
        <w:t xml:space="preserve">La loro riconversione, avvenuta attraverso molteplici trasformazioni e usi spesso impropri, ha continuato a interrogare le rispettive città fino a quando il San Michele non è </w:t>
      </w:r>
      <w:r w:rsidR="003C39AE" w:rsidRPr="00BE3F71">
        <w:t>stato destinato a</w:t>
      </w:r>
      <w:r w:rsidRPr="00BE3F71">
        <w:t xml:space="preserve"> sede de</w:t>
      </w:r>
      <w:r w:rsidR="00AE58D0" w:rsidRPr="00BE3F71">
        <w:t xml:space="preserve">gli Uffici del Ministero per i Beni </w:t>
      </w:r>
      <w:r w:rsidR="00DD2114" w:rsidRPr="00BE3F71">
        <w:t>Culturali e Ambientali</w:t>
      </w:r>
      <w:r w:rsidR="00E25A02" w:rsidRPr="00BE3F71">
        <w:t xml:space="preserve"> (1975) e a Centro I</w:t>
      </w:r>
      <w:r w:rsidR="003C39AE" w:rsidRPr="00BE3F71">
        <w:t xml:space="preserve">nternazionale per </w:t>
      </w:r>
      <w:smartTag w:uri="urn:schemas-microsoft-com:office:smarttags" w:element="PersonName">
        <w:smartTagPr>
          <w:attr w:name="ProductID" w:val="la Conservazione"/>
        </w:smartTagPr>
        <w:r w:rsidR="003C39AE" w:rsidRPr="00BE3F71">
          <w:t xml:space="preserve">la </w:t>
        </w:r>
        <w:r w:rsidR="00E25A02" w:rsidRPr="00BE3F71">
          <w:t>C</w:t>
        </w:r>
        <w:r w:rsidR="003C39AE" w:rsidRPr="00BE3F71">
          <w:t>onservazione</w:t>
        </w:r>
      </w:smartTag>
      <w:r w:rsidR="003C39AE" w:rsidRPr="00BE3F71">
        <w:t xml:space="preserve"> e il </w:t>
      </w:r>
      <w:r w:rsidR="00E25A02" w:rsidRPr="00BE3F71">
        <w:t>R</w:t>
      </w:r>
      <w:r w:rsidR="003C39AE" w:rsidRPr="00BE3F71">
        <w:t xml:space="preserve">estauro dei </w:t>
      </w:r>
      <w:r w:rsidR="00E25A02" w:rsidRPr="00BE3F71">
        <w:t>B</w:t>
      </w:r>
      <w:r w:rsidR="003C39AE" w:rsidRPr="00BE3F71">
        <w:t xml:space="preserve">eni </w:t>
      </w:r>
      <w:r w:rsidR="00E25A02" w:rsidRPr="00BE3F71">
        <w:t>C</w:t>
      </w:r>
      <w:r w:rsidR="003C39AE" w:rsidRPr="00BE3F71">
        <w:t>ulturali</w:t>
      </w:r>
      <w:r w:rsidR="007904F1" w:rsidRPr="00BE3F71">
        <w:t xml:space="preserve"> (I.C.C.R.O.M.)</w:t>
      </w:r>
      <w:r w:rsidR="00DD2114" w:rsidRPr="00BE3F71">
        <w:t xml:space="preserve">, </w:t>
      </w:r>
      <w:r w:rsidRPr="00BE3F71">
        <w:t xml:space="preserve">adibendo parte </w:t>
      </w:r>
      <w:r w:rsidR="008839BB" w:rsidRPr="00BE3F71">
        <w:t>de</w:t>
      </w:r>
      <w:r w:rsidR="00DD2114" w:rsidRPr="00BE3F71">
        <w:t>g</w:t>
      </w:r>
      <w:r w:rsidRPr="00BE3F71">
        <w:t xml:space="preserve">li spazi </w:t>
      </w:r>
      <w:r w:rsidR="002F25B8" w:rsidRPr="00BE3F71">
        <w:t xml:space="preserve">all’Istituto Centrale per il Catalogo e </w:t>
      </w:r>
      <w:smartTag w:uri="urn:schemas-microsoft-com:office:smarttags" w:element="PersonName">
        <w:smartTagPr>
          <w:attr w:name="ProductID" w:val="la Documentazione"/>
        </w:smartTagPr>
        <w:r w:rsidR="002F25B8" w:rsidRPr="00BE3F71">
          <w:t>la Documentazione</w:t>
        </w:r>
      </w:smartTag>
      <w:r w:rsidR="002F25B8" w:rsidRPr="00BE3F71">
        <w:t xml:space="preserve">, </w:t>
      </w:r>
      <w:r w:rsidR="00D43DB6" w:rsidRPr="00BE3F71">
        <w:t xml:space="preserve">ai laboratori dell’Istituto Centrale del Restauro e </w:t>
      </w:r>
      <w:r w:rsidRPr="00BE3F71">
        <w:t xml:space="preserve">a sale per </w:t>
      </w:r>
      <w:r w:rsidR="008839BB" w:rsidRPr="00BE3F71">
        <w:t xml:space="preserve">le </w:t>
      </w:r>
      <w:r w:rsidRPr="00BE3F71">
        <w:t>attività culturali e artistiche</w:t>
      </w:r>
      <w:r w:rsidR="00DE6E7D" w:rsidRPr="00BE3F71">
        <w:t>; i</w:t>
      </w:r>
      <w:r w:rsidR="00E2033B" w:rsidRPr="00BE3F71">
        <w:t>l caso napoletano</w:t>
      </w:r>
      <w:r w:rsidR="00FA40C1" w:rsidRPr="00BE3F71">
        <w:t>,</w:t>
      </w:r>
      <w:r w:rsidR="00E2033B" w:rsidRPr="00BE3F71">
        <w:t xml:space="preserve"> dopo alterne vicende e diversi restauri</w:t>
      </w:r>
      <w:r w:rsidR="004169AF" w:rsidRPr="00BE3F71">
        <w:t>,</w:t>
      </w:r>
      <w:r w:rsidR="00E2033B" w:rsidRPr="00BE3F71">
        <w:t xml:space="preserve"> l’ultimo dei quali ancora in corso, ha individuato ne </w:t>
      </w:r>
      <w:r w:rsidR="000317BA" w:rsidRPr="00BE3F71">
        <w:rPr>
          <w:i/>
        </w:rPr>
        <w:t>l</w:t>
      </w:r>
      <w:r w:rsidR="00E2033B" w:rsidRPr="00BE3F71">
        <w:rPr>
          <w:i/>
        </w:rPr>
        <w:t>a città dei giovani</w:t>
      </w:r>
      <w:r w:rsidR="00E2033B" w:rsidRPr="00BE3F71">
        <w:t xml:space="preserve"> </w:t>
      </w:r>
      <w:r w:rsidR="001D5D4C" w:rsidRPr="00BE3F71">
        <w:t>(200</w:t>
      </w:r>
      <w:r w:rsidR="00A74D21" w:rsidRPr="00BE3F71">
        <w:t>4-2006</w:t>
      </w:r>
      <w:r w:rsidR="001D5D4C" w:rsidRPr="00BE3F71">
        <w:t xml:space="preserve">) </w:t>
      </w:r>
      <w:r w:rsidR="00E2033B" w:rsidRPr="00BE3F71">
        <w:t>l’obiettivo finale del progetto</w:t>
      </w:r>
      <w:r w:rsidR="007225F7" w:rsidRPr="00BE3F71">
        <w:rPr>
          <w:rStyle w:val="Rimandonotaapidipagina"/>
        </w:rPr>
        <w:footnoteReference w:id="4"/>
      </w:r>
      <w:r w:rsidR="00E2033B" w:rsidRPr="00BE3F71">
        <w:t>. Intorno alle gra</w:t>
      </w:r>
      <w:r w:rsidR="00B65538" w:rsidRPr="00BE3F71">
        <w:t>ndi corti si potranno</w:t>
      </w:r>
      <w:r w:rsidR="00E2033B" w:rsidRPr="00BE3F71">
        <w:t xml:space="preserve"> frequentare corsi di studio universitari, </w:t>
      </w:r>
      <w:r w:rsidR="00585A09" w:rsidRPr="00BE3F71">
        <w:t>fruire di servizi di assistenza per lo studio e il lavoro, promuovere la collaborazione tra giovani provenienti da diversi paesi,</w:t>
      </w:r>
      <w:r w:rsidR="00E2033B" w:rsidRPr="00BE3F71">
        <w:t xml:space="preserve"> incentivando creatività e contaminazioni culturali in una rinnovata visione pedagogica di un </w:t>
      </w:r>
      <w:r w:rsidR="00134720" w:rsidRPr="00BE3F71">
        <w:t>‘</w:t>
      </w:r>
      <w:r w:rsidR="00E2033B" w:rsidRPr="00BE3F71">
        <w:t>edificio-città</w:t>
      </w:r>
      <w:r w:rsidR="00134720" w:rsidRPr="00BE3F71">
        <w:t>’</w:t>
      </w:r>
      <w:r w:rsidR="00E2033B" w:rsidRPr="00BE3F71">
        <w:t xml:space="preserve"> pensato </w:t>
      </w:r>
      <w:r w:rsidR="00134720" w:rsidRPr="00BE3F71">
        <w:t xml:space="preserve">e progettato </w:t>
      </w:r>
      <w:r w:rsidR="00E2033B" w:rsidRPr="00BE3F71">
        <w:t>come laboratorio permanente di idee, arti e mestieri e destinato, per sua</w:t>
      </w:r>
      <w:r w:rsidR="00585A09" w:rsidRPr="00BE3F71">
        <w:t xml:space="preserve"> natura e ‘vocazione’, a usi e </w:t>
      </w:r>
      <w:r w:rsidR="00E2033B" w:rsidRPr="00BE3F71">
        <w:t>riusi formativi.</w:t>
      </w:r>
    </w:p>
    <w:p w:rsidR="00C00165" w:rsidRPr="00BE3F71" w:rsidRDefault="008F1E71" w:rsidP="00616B10">
      <w:pPr>
        <w:spacing w:line="360" w:lineRule="auto"/>
        <w:jc w:val="both"/>
      </w:pPr>
      <w:r w:rsidRPr="00BE3F71">
        <w:t>Ad accomunare i due esempi</w:t>
      </w:r>
      <w:r w:rsidR="00C00165" w:rsidRPr="00BE3F71">
        <w:t xml:space="preserve"> </w:t>
      </w:r>
      <w:r w:rsidR="00585A09" w:rsidRPr="00BE3F71">
        <w:t>concorr</w:t>
      </w:r>
      <w:r w:rsidR="008D2C56">
        <w:t>ono</w:t>
      </w:r>
      <w:r w:rsidR="00FA40C1" w:rsidRPr="00BE3F71">
        <w:t xml:space="preserve"> aspetti riguardant</w:t>
      </w:r>
      <w:r w:rsidR="008D2C56">
        <w:t>i</w:t>
      </w:r>
      <w:r w:rsidR="00FA40C1" w:rsidRPr="00BE3F71">
        <w:t xml:space="preserve"> </w:t>
      </w:r>
      <w:r w:rsidRPr="00BE3F71">
        <w:t>l</w:t>
      </w:r>
      <w:r w:rsidR="00873F04" w:rsidRPr="00BE3F71">
        <w:t>e</w:t>
      </w:r>
      <w:r w:rsidRPr="00BE3F71">
        <w:t xml:space="preserve"> finalità non solo riab</w:t>
      </w:r>
      <w:r w:rsidR="00873F04" w:rsidRPr="00BE3F71">
        <w:t>i</w:t>
      </w:r>
      <w:r w:rsidRPr="00BE3F71">
        <w:t xml:space="preserve">litative </w:t>
      </w:r>
      <w:r w:rsidR="007070CE" w:rsidRPr="00BE3F71">
        <w:t>ch</w:t>
      </w:r>
      <w:r w:rsidR="00325835">
        <w:t>’</w:t>
      </w:r>
      <w:r w:rsidR="007E73D4" w:rsidRPr="00BE3F71">
        <w:t>essi</w:t>
      </w:r>
      <w:r w:rsidRPr="00BE3F71">
        <w:t xml:space="preserve"> </w:t>
      </w:r>
      <w:r w:rsidR="007070CE" w:rsidRPr="00BE3F71">
        <w:t xml:space="preserve">furono chiamati a ricoprire </w:t>
      </w:r>
      <w:r w:rsidR="00682F9E">
        <w:t>nel tempo</w:t>
      </w:r>
      <w:r w:rsidR="00C00165" w:rsidRPr="00BE3F71">
        <w:t>.</w:t>
      </w:r>
    </w:p>
    <w:p w:rsidR="00492B4B" w:rsidRPr="00BE3F71" w:rsidRDefault="007070CE" w:rsidP="00616B10">
      <w:pPr>
        <w:spacing w:line="360" w:lineRule="auto"/>
        <w:jc w:val="both"/>
      </w:pPr>
      <w:r w:rsidRPr="00BE3F71">
        <w:t>L’intento comune</w:t>
      </w:r>
      <w:r w:rsidR="008F1E71" w:rsidRPr="00BE3F71">
        <w:t xml:space="preserve"> di rieducare </w:t>
      </w:r>
      <w:r w:rsidR="00D86679" w:rsidRPr="00BE3F71">
        <w:t>le fasce più povere della società</w:t>
      </w:r>
      <w:r w:rsidR="008F1E71" w:rsidRPr="00BE3F71">
        <w:t xml:space="preserve"> sottraendol</w:t>
      </w:r>
      <w:r w:rsidR="00D86679" w:rsidRPr="00BE3F71">
        <w:t>e</w:t>
      </w:r>
      <w:r w:rsidR="008F1E71" w:rsidRPr="00BE3F71">
        <w:t xml:space="preserve"> ai pericoli della strada </w:t>
      </w:r>
      <w:r w:rsidRPr="00BE3F71">
        <w:t>si salda</w:t>
      </w:r>
      <w:r w:rsidR="007E73D4" w:rsidRPr="00BE3F71">
        <w:t>va</w:t>
      </w:r>
      <w:r w:rsidRPr="00BE3F71">
        <w:t xml:space="preserve"> </w:t>
      </w:r>
      <w:r w:rsidR="00873F04" w:rsidRPr="00BE3F71">
        <w:t>con l</w:t>
      </w:r>
      <w:r w:rsidRPr="00BE3F71">
        <w:t>a volontà</w:t>
      </w:r>
      <w:r w:rsidR="00873F04" w:rsidRPr="00BE3F71">
        <w:t xml:space="preserve"> di</w:t>
      </w:r>
      <w:r w:rsidR="008F1E71" w:rsidRPr="00BE3F71">
        <w:t xml:space="preserve"> </w:t>
      </w:r>
      <w:r w:rsidR="00873F04" w:rsidRPr="00BE3F71">
        <w:t>provvedere a</w:t>
      </w:r>
      <w:r w:rsidR="008F1E71" w:rsidRPr="00BE3F71">
        <w:t>ll</w:t>
      </w:r>
      <w:r w:rsidR="00D86679" w:rsidRPr="00BE3F71">
        <w:t xml:space="preserve">’avvio </w:t>
      </w:r>
      <w:r w:rsidR="008F1E71" w:rsidRPr="00BE3F71">
        <w:t>di processi produttivi capaci d</w:t>
      </w:r>
      <w:r w:rsidR="00325835">
        <w:t>’</w:t>
      </w:r>
      <w:r w:rsidR="008F1E71" w:rsidRPr="00BE3F71">
        <w:t xml:space="preserve">innescare una crescita economica e culturale delle aree </w:t>
      </w:r>
      <w:r w:rsidR="00873F04" w:rsidRPr="00BE3F71">
        <w:t>marginali e</w:t>
      </w:r>
      <w:r w:rsidR="00D86679" w:rsidRPr="00BE3F71">
        <w:t>d</w:t>
      </w:r>
      <w:r w:rsidR="00873F04" w:rsidRPr="00BE3F71">
        <w:t xml:space="preserve"> emarginate </w:t>
      </w:r>
      <w:r w:rsidR="008F1E71" w:rsidRPr="00BE3F71">
        <w:t>entro l</w:t>
      </w:r>
      <w:r w:rsidR="00873F04" w:rsidRPr="00BE3F71">
        <w:t>e</w:t>
      </w:r>
      <w:r w:rsidR="008F1E71" w:rsidRPr="00BE3F71">
        <w:t xml:space="preserve"> quali tali edif</w:t>
      </w:r>
      <w:r w:rsidR="00873F04" w:rsidRPr="00BE3F71">
        <w:t>i</w:t>
      </w:r>
      <w:r w:rsidR="008F1E71" w:rsidRPr="00BE3F71">
        <w:t>ci s</w:t>
      </w:r>
      <w:r w:rsidR="00325835">
        <w:t>’</w:t>
      </w:r>
      <w:r w:rsidR="008F1E71" w:rsidRPr="00BE3F71">
        <w:t xml:space="preserve">inserivano </w:t>
      </w:r>
      <w:r w:rsidR="00492B4B" w:rsidRPr="00BE3F71">
        <w:t xml:space="preserve">modificandone i settori trainanti destinati a trasformarsi rapidamente. </w:t>
      </w:r>
    </w:p>
    <w:p w:rsidR="00E2033B" w:rsidRPr="00BE3F71" w:rsidRDefault="001D5D4C" w:rsidP="00616B10">
      <w:pPr>
        <w:spacing w:line="360" w:lineRule="auto"/>
        <w:jc w:val="both"/>
      </w:pPr>
      <w:r w:rsidRPr="00BE3F71">
        <w:t xml:space="preserve">Segno caratterizzante </w:t>
      </w:r>
      <w:r w:rsidR="006C0D8C" w:rsidRPr="00BE3F71">
        <w:t xml:space="preserve">di </w:t>
      </w:r>
      <w:r w:rsidR="008F1E71" w:rsidRPr="00BE3F71">
        <w:t>t</w:t>
      </w:r>
      <w:r w:rsidR="00873F04" w:rsidRPr="00BE3F71">
        <w:t>a</w:t>
      </w:r>
      <w:r w:rsidR="008F1E71" w:rsidRPr="00BE3F71">
        <w:t xml:space="preserve">li </w:t>
      </w:r>
      <w:r w:rsidR="000A6566" w:rsidRPr="00BE3F71">
        <w:t>I</w:t>
      </w:r>
      <w:r w:rsidR="00873F04" w:rsidRPr="00BE3F71">
        <w:t xml:space="preserve">stituti fu proprio </w:t>
      </w:r>
      <w:r w:rsidR="006C0D8C" w:rsidRPr="00BE3F71">
        <w:t>il</w:t>
      </w:r>
      <w:r w:rsidR="00873F04" w:rsidRPr="00BE3F71">
        <w:t xml:space="preserve"> porsi come poli di sviluppo e di coesione sociale rispetto al territorio</w:t>
      </w:r>
      <w:r w:rsidR="00CF4138" w:rsidRPr="00BE3F71">
        <w:t>,</w:t>
      </w:r>
      <w:r w:rsidR="00873F04" w:rsidRPr="00BE3F71">
        <w:t xml:space="preserve"> creando le condizioni affinché attorno a</w:t>
      </w:r>
      <w:r w:rsidR="00492B4B" w:rsidRPr="00BE3F71">
        <w:t>d essi</w:t>
      </w:r>
      <w:r w:rsidR="00873F04" w:rsidRPr="00BE3F71">
        <w:t xml:space="preserve"> sorgessero attività </w:t>
      </w:r>
      <w:r w:rsidR="008D2C56">
        <w:t xml:space="preserve">artigianali e </w:t>
      </w:r>
      <w:r w:rsidR="00D86679" w:rsidRPr="00682F9E">
        <w:rPr>
          <w:i/>
        </w:rPr>
        <w:t>mestieri</w:t>
      </w:r>
      <w:r w:rsidR="00D86679" w:rsidRPr="00BE3F71">
        <w:t xml:space="preserve"> </w:t>
      </w:r>
      <w:r w:rsidR="00492B4B" w:rsidRPr="00BE3F71">
        <w:t xml:space="preserve">in grado di risollevare </w:t>
      </w:r>
      <w:r w:rsidR="00C76ADF" w:rsidRPr="00BE3F71">
        <w:t>l</w:t>
      </w:r>
      <w:r w:rsidR="006C0D8C" w:rsidRPr="00BE3F71">
        <w:t>’</w:t>
      </w:r>
      <w:r w:rsidR="00492B4B" w:rsidRPr="00BE3F71">
        <w:t xml:space="preserve">economia urbana in crisi, </w:t>
      </w:r>
      <w:r w:rsidR="00873F04" w:rsidRPr="00BE3F71">
        <w:t>determina</w:t>
      </w:r>
      <w:r w:rsidR="00492B4B" w:rsidRPr="00BE3F71">
        <w:t>ndo</w:t>
      </w:r>
      <w:r w:rsidR="00873F04" w:rsidRPr="00BE3F71">
        <w:t xml:space="preserve"> </w:t>
      </w:r>
      <w:r w:rsidR="00492B4B" w:rsidRPr="00BE3F71">
        <w:t xml:space="preserve">occasioni di lavoro e </w:t>
      </w:r>
      <w:r w:rsidR="00873F04" w:rsidRPr="00BE3F71">
        <w:t>di s</w:t>
      </w:r>
      <w:r w:rsidR="00C76ADF" w:rsidRPr="00BE3F71">
        <w:t>viluppo</w:t>
      </w:r>
      <w:r w:rsidR="00873F04" w:rsidRPr="00BE3F71">
        <w:t xml:space="preserve"> per un numero sempre </w:t>
      </w:r>
      <w:r w:rsidR="00B42490" w:rsidRPr="00BE3F71">
        <w:t>crescente</w:t>
      </w:r>
      <w:r w:rsidR="00D86679" w:rsidRPr="00BE3F71">
        <w:t xml:space="preserve"> </w:t>
      </w:r>
      <w:r w:rsidR="00873F04" w:rsidRPr="00BE3F71">
        <w:t xml:space="preserve">di </w:t>
      </w:r>
      <w:r w:rsidR="00C76ADF" w:rsidRPr="00BE3F71">
        <w:t>abitanti</w:t>
      </w:r>
      <w:r w:rsidR="00873F04" w:rsidRPr="00BE3F71">
        <w:t>.</w:t>
      </w:r>
    </w:p>
    <w:p w:rsidR="00CF4138" w:rsidRPr="00BE3F71" w:rsidRDefault="007C15F9" w:rsidP="00616B10">
      <w:pPr>
        <w:spacing w:line="360" w:lineRule="auto"/>
        <w:jc w:val="both"/>
      </w:pPr>
      <w:r w:rsidRPr="00BE3F71">
        <w:t>I</w:t>
      </w:r>
      <w:r w:rsidR="008E39BA" w:rsidRPr="00BE3F71">
        <w:t xml:space="preserve">l tema dell’assistenza ai poveri non era certamente nuovo alla metà del Seicento e rientrava in quel programma di sensibilizzazione al recupero sociale di intere fasce di bisognosi e abbandonati che, dalla Francia al resto dell’Europa, si sarebbe diffuso </w:t>
      </w:r>
      <w:r w:rsidR="006C15E7" w:rsidRPr="00BE3F71">
        <w:t>rapidamente individuando negli O</w:t>
      </w:r>
      <w:r w:rsidR="008E39BA" w:rsidRPr="00BE3F71">
        <w:t>spizi e nel</w:t>
      </w:r>
      <w:r w:rsidRPr="00BE3F71">
        <w:t xml:space="preserve">le </w:t>
      </w:r>
      <w:r w:rsidR="006C15E7" w:rsidRPr="00BE3F71">
        <w:t>C</w:t>
      </w:r>
      <w:r w:rsidRPr="00BE3F71">
        <w:t>ase d’internamento</w:t>
      </w:r>
      <w:r w:rsidR="008E39BA" w:rsidRPr="00BE3F71">
        <w:t xml:space="preserve"> le soluzioni adottate per limitare e correggere i danni derivanti dall’accattonaggio e dalla miseria</w:t>
      </w:r>
      <w:r w:rsidR="00EC2177" w:rsidRPr="00BE3F71">
        <w:t xml:space="preserve">. </w:t>
      </w:r>
      <w:r w:rsidR="008D2C56">
        <w:t>P</w:t>
      </w:r>
      <w:r w:rsidR="00DE6E7D" w:rsidRPr="00BE3F71">
        <w:t>roprio il numero di tali I</w:t>
      </w:r>
      <w:r w:rsidR="008E39BA" w:rsidRPr="00BE3F71">
        <w:t xml:space="preserve">stituzioni può considerarsi un efficace parametro di valutazione per comprendere l’importanza assunta da un centro cittadino rispetto agli </w:t>
      </w:r>
      <w:r w:rsidR="008E39BA" w:rsidRPr="00BE3F71">
        <w:lastRenderedPageBreak/>
        <w:t xml:space="preserve">altri: quanto più </w:t>
      </w:r>
      <w:r w:rsidR="00540F25">
        <w:t>essi</w:t>
      </w:r>
      <w:r w:rsidR="008E39BA" w:rsidRPr="00BE3F71">
        <w:t xml:space="preserve"> era</w:t>
      </w:r>
      <w:r w:rsidR="00EC2177" w:rsidRPr="00BE3F71">
        <w:t>no</w:t>
      </w:r>
      <w:r w:rsidR="008E39BA" w:rsidRPr="00BE3F71">
        <w:t xml:space="preserve"> produttiv</w:t>
      </w:r>
      <w:r w:rsidR="00EC2177" w:rsidRPr="00BE3F71">
        <w:t>i</w:t>
      </w:r>
      <w:r w:rsidR="008E39BA" w:rsidRPr="00BE3F71">
        <w:t xml:space="preserve"> ed economicamente indipendent</w:t>
      </w:r>
      <w:r w:rsidR="00EC2177" w:rsidRPr="00BE3F71">
        <w:t>i</w:t>
      </w:r>
      <w:r w:rsidR="008E39BA" w:rsidRPr="00BE3F71">
        <w:t xml:space="preserve"> tanto maggiore era il numero di strutture assistenziali sorte al </w:t>
      </w:r>
      <w:r w:rsidR="00EC2177" w:rsidRPr="00BE3F71">
        <w:t>loro</w:t>
      </w:r>
      <w:r w:rsidR="008E39BA" w:rsidRPr="00BE3F71">
        <w:t xml:space="preserve"> </w:t>
      </w:r>
      <w:r w:rsidR="008E39BA" w:rsidRPr="00325835">
        <w:t xml:space="preserve">interno per arginare </w:t>
      </w:r>
      <w:r w:rsidR="009E6B2C" w:rsidRPr="00325835">
        <w:t>i</w:t>
      </w:r>
      <w:r w:rsidR="009E6B2C" w:rsidRPr="00BE3F71">
        <w:t xml:space="preserve"> </w:t>
      </w:r>
      <w:r w:rsidR="008E39BA" w:rsidRPr="00BE3F71">
        <w:t>problemi di sicurezza e di ordine sociale.</w:t>
      </w:r>
      <w:r w:rsidRPr="00BE3F71">
        <w:t xml:space="preserve"> </w:t>
      </w:r>
      <w:r w:rsidR="00CF4138" w:rsidRPr="00BE3F71">
        <w:t>L</w:t>
      </w:r>
      <w:r w:rsidR="008E39BA" w:rsidRPr="00BE3F71">
        <w:t xml:space="preserve">a consapevolezza della necessità di individuare nel lavoro una funzione riabilitativa più efficace del mero isolamento spinse alla </w:t>
      </w:r>
      <w:r w:rsidR="000E4243">
        <w:t>“</w:t>
      </w:r>
      <w:r w:rsidR="008E39BA" w:rsidRPr="00BE3F71">
        <w:t>condanna etica dell’ozio</w:t>
      </w:r>
      <w:r w:rsidR="000E4243">
        <w:t>”</w:t>
      </w:r>
      <w:r w:rsidR="005447C1">
        <w:t>. (</w:t>
      </w:r>
      <w:r w:rsidR="000E4243" w:rsidRPr="005447C1">
        <w:t>FOUCAULT</w:t>
      </w:r>
      <w:r w:rsidR="005447C1">
        <w:t>,</w:t>
      </w:r>
      <w:r w:rsidR="005447C1" w:rsidRPr="005447C1">
        <w:t xml:space="preserve"> 1996</w:t>
      </w:r>
      <w:r w:rsidR="005447C1">
        <w:t xml:space="preserve">: </w:t>
      </w:r>
      <w:r w:rsidR="005447C1" w:rsidRPr="005447C1">
        <w:t>85</w:t>
      </w:r>
      <w:r w:rsidR="005447C1">
        <w:t>)</w:t>
      </w:r>
      <w:r w:rsidR="008E39BA" w:rsidRPr="00BE3F71">
        <w:t xml:space="preserve"> Non si trattava più di </w:t>
      </w:r>
      <w:r w:rsidR="000E4243">
        <w:t>“</w:t>
      </w:r>
      <w:r w:rsidR="008E39BA" w:rsidRPr="00BE3F71">
        <w:t>rinchiudere i senza lavoro, ma di dare lavoro a coloro che erano stati rinchiusi, rendendoli partecipi della prosperità comune</w:t>
      </w:r>
      <w:r w:rsidR="000E4243">
        <w:t>”</w:t>
      </w:r>
      <w:r w:rsidR="002A0685">
        <w:t xml:space="preserve"> </w:t>
      </w:r>
      <w:r w:rsidR="002A0685" w:rsidRPr="002A0685">
        <w:t>(</w:t>
      </w:r>
      <w:r w:rsidR="00FA00DB" w:rsidRPr="00FA00DB">
        <w:rPr>
          <w:i/>
        </w:rPr>
        <w:t>Ibidem</w:t>
      </w:r>
      <w:r w:rsidR="002A0685" w:rsidRPr="002A0685">
        <w:t>)</w:t>
      </w:r>
      <w:r w:rsidR="008E39BA" w:rsidRPr="00BE3F71">
        <w:t xml:space="preserve">. </w:t>
      </w:r>
      <w:r w:rsidR="008D2C56">
        <w:t>I</w:t>
      </w:r>
      <w:r w:rsidR="008E39BA" w:rsidRPr="00BE3F71">
        <w:t xml:space="preserve">l significato di tale operazione era </w:t>
      </w:r>
      <w:r w:rsidR="00640547" w:rsidRPr="00BE3F71">
        <w:t xml:space="preserve">più </w:t>
      </w:r>
      <w:r w:rsidR="008E39BA" w:rsidRPr="00BE3F71">
        <w:t>economico che etico e consisteva nel fornire manodopera a b</w:t>
      </w:r>
      <w:r w:rsidR="00DE6E7D" w:rsidRPr="00BE3F71">
        <w:t>asso costo</w:t>
      </w:r>
      <w:r w:rsidR="008E39BA" w:rsidRPr="00BE3F71">
        <w:t xml:space="preserve"> nei periodi di piena</w:t>
      </w:r>
      <w:r w:rsidR="00EC2177" w:rsidRPr="00BE3F71">
        <w:t xml:space="preserve"> operatività</w:t>
      </w:r>
      <w:r w:rsidR="00134720" w:rsidRPr="00BE3F71">
        <w:t>,</w:t>
      </w:r>
      <w:r w:rsidR="008E39BA" w:rsidRPr="00BE3F71">
        <w:t xml:space="preserve"> e </w:t>
      </w:r>
      <w:r w:rsidR="00CF4138" w:rsidRPr="00BE3F71">
        <w:t xml:space="preserve">nel formare e </w:t>
      </w:r>
      <w:r w:rsidRPr="00BE3F71">
        <w:t xml:space="preserve">tenere </w:t>
      </w:r>
      <w:r w:rsidR="00CF4138" w:rsidRPr="00BE3F71">
        <w:t>impegnati</w:t>
      </w:r>
      <w:r w:rsidR="008E39BA" w:rsidRPr="00BE3F71">
        <w:t xml:space="preserve"> i </w:t>
      </w:r>
      <w:r w:rsidRPr="00BE3F71">
        <w:t>reclusi</w:t>
      </w:r>
      <w:r w:rsidR="008E39BA" w:rsidRPr="00BE3F71">
        <w:t xml:space="preserve"> nei periodi di crisi</w:t>
      </w:r>
      <w:r w:rsidR="0068138D">
        <w:rPr>
          <w:rStyle w:val="Rimandonotaapidipagina"/>
        </w:rPr>
        <w:footnoteReference w:id="5"/>
      </w:r>
      <w:r w:rsidR="00FA00DB">
        <w:t>.</w:t>
      </w:r>
    </w:p>
    <w:p w:rsidR="00CF4138" w:rsidRPr="00BE3F71" w:rsidRDefault="00CF4138" w:rsidP="00616B10">
      <w:pPr>
        <w:spacing w:line="360" w:lineRule="auto"/>
        <w:jc w:val="both"/>
      </w:pPr>
      <w:r w:rsidRPr="00BE3F71">
        <w:t xml:space="preserve">Proprio </w:t>
      </w:r>
      <w:r w:rsidR="000E4243">
        <w:t>“</w:t>
      </w:r>
      <w:r w:rsidRPr="00BE3F71">
        <w:t>la capacità di tali strutture […] di adattarsi ai nuovi scenari socio-economici in rapida trasformazione segnerà il loro destino: il declino, quando la loro funzione si restringerà ad un amorfo impegno assistenziale, oppure un ruolo attivo, allorché esse riusciranno a integrarsi nei processi industriali in atto già dalla seconda metà del XVIII secolo, e a recuperare fuori dalle mura un più articolato rapporto con la società civile</w:t>
      </w:r>
      <w:r w:rsidR="000E4243">
        <w:t>”</w:t>
      </w:r>
      <w:r w:rsidRPr="00BE3F71">
        <w:t>.</w:t>
      </w:r>
      <w:r w:rsidR="005447C1">
        <w:t xml:space="preserve"> (</w:t>
      </w:r>
      <w:r w:rsidR="005447C1" w:rsidRPr="000E4243">
        <w:rPr>
          <w:caps/>
        </w:rPr>
        <w:t>Ziviello</w:t>
      </w:r>
      <w:r w:rsidR="005447C1" w:rsidRPr="005447C1">
        <w:t xml:space="preserve"> e </w:t>
      </w:r>
      <w:r w:rsidR="005447C1" w:rsidRPr="000E4243">
        <w:rPr>
          <w:caps/>
        </w:rPr>
        <w:t>D’Arbitrio</w:t>
      </w:r>
      <w:r w:rsidR="005447C1">
        <w:t>,</w:t>
      </w:r>
      <w:r w:rsidR="005447C1" w:rsidRPr="005447C1">
        <w:t xml:space="preserve"> 2001</w:t>
      </w:r>
      <w:r w:rsidR="005447C1">
        <w:t>:</w:t>
      </w:r>
      <w:r w:rsidR="005447C1" w:rsidRPr="005447C1">
        <w:t xml:space="preserve"> 246</w:t>
      </w:r>
      <w:r w:rsidR="005447C1">
        <w:t>)</w:t>
      </w:r>
    </w:p>
    <w:p w:rsidR="00CD7E28" w:rsidRPr="00BE3F71" w:rsidRDefault="00EC2177" w:rsidP="00616B10">
      <w:pPr>
        <w:spacing w:line="360" w:lineRule="auto"/>
        <w:jc w:val="both"/>
      </w:pPr>
      <w:r w:rsidRPr="00BE3F71">
        <w:t xml:space="preserve">Lette da questa </w:t>
      </w:r>
      <w:r w:rsidR="00D753AA" w:rsidRPr="00BE3F71">
        <w:t>angolatura</w:t>
      </w:r>
      <w:r w:rsidR="007C15F9" w:rsidRPr="00BE3F71">
        <w:t>,</w:t>
      </w:r>
      <w:r w:rsidRPr="00BE3F71">
        <w:t xml:space="preserve"> le vicende evolutive </w:t>
      </w:r>
      <w:r w:rsidR="00492B4B" w:rsidRPr="00BE3F71">
        <w:t>del</w:t>
      </w:r>
      <w:r w:rsidR="008E39BA" w:rsidRPr="00BE3F71">
        <w:t xml:space="preserve"> Complesso di San Michele a Ripa Grande e dell’Albergo dei Poveri</w:t>
      </w:r>
      <w:r w:rsidR="00617F83" w:rsidRPr="00BE3F71">
        <w:t xml:space="preserve"> </w:t>
      </w:r>
      <w:r w:rsidRPr="00BE3F71">
        <w:t xml:space="preserve">presentano </w:t>
      </w:r>
      <w:r w:rsidR="00617F83" w:rsidRPr="00BE3F71">
        <w:t xml:space="preserve">aspetti che </w:t>
      </w:r>
      <w:r w:rsidRPr="00BE3F71">
        <w:t xml:space="preserve">possono </w:t>
      </w:r>
      <w:r w:rsidR="00617F83" w:rsidRPr="00BE3F71">
        <w:t>indu</w:t>
      </w:r>
      <w:r w:rsidRPr="00BE3F71">
        <w:t>rci</w:t>
      </w:r>
      <w:r w:rsidR="00617F83" w:rsidRPr="00BE3F71">
        <w:t xml:space="preserve"> a </w:t>
      </w:r>
      <w:r w:rsidR="00C76ADF" w:rsidRPr="00BE3F71">
        <w:t>guardare a</w:t>
      </w:r>
      <w:r w:rsidR="00617F83" w:rsidRPr="00BE3F71">
        <w:t xml:space="preserve">l </w:t>
      </w:r>
      <w:r w:rsidR="00F377A4" w:rsidRPr="00BE3F71">
        <w:t>caso</w:t>
      </w:r>
      <w:r w:rsidR="00617F83" w:rsidRPr="00BE3F71">
        <w:t xml:space="preserve"> romano come </w:t>
      </w:r>
      <w:r w:rsidR="00C76ADF" w:rsidRPr="00BE3F71">
        <w:t xml:space="preserve">a </w:t>
      </w:r>
      <w:r w:rsidR="00492B4B" w:rsidRPr="00BE3F71">
        <w:t xml:space="preserve">un </w:t>
      </w:r>
      <w:r w:rsidR="00617F83" w:rsidRPr="00BE3F71">
        <w:t xml:space="preserve">possibile modello di riferimento in tema di </w:t>
      </w:r>
      <w:proofErr w:type="spellStart"/>
      <w:r w:rsidR="00617F83" w:rsidRPr="00BE3F71">
        <w:rPr>
          <w:i/>
        </w:rPr>
        <w:t>reusing</w:t>
      </w:r>
      <w:proofErr w:type="spellEnd"/>
      <w:r w:rsidR="00617F83" w:rsidRPr="00BE3F71">
        <w:t xml:space="preserve"> di un edificio pubblico</w:t>
      </w:r>
      <w:r w:rsidR="00C621CD">
        <w:t xml:space="preserve"> </w:t>
      </w:r>
      <w:r w:rsidR="00617F83" w:rsidRPr="00BE3F71">
        <w:t xml:space="preserve">restituito nel tempo a una sua rinnovata funzione </w:t>
      </w:r>
      <w:r w:rsidR="00D86679" w:rsidRPr="00BE3F71">
        <w:t>sociale e</w:t>
      </w:r>
      <w:r w:rsidR="00492B4B" w:rsidRPr="00BE3F71">
        <w:t xml:space="preserve"> formativa</w:t>
      </w:r>
      <w:r w:rsidR="00C76ADF" w:rsidRPr="00BE3F71">
        <w:t xml:space="preserve"> in grado di promuovere attivamente lo sviluppo del territorio </w:t>
      </w:r>
      <w:r w:rsidR="00B42490" w:rsidRPr="00BE3F71">
        <w:t xml:space="preserve">urbano </w:t>
      </w:r>
      <w:r w:rsidR="00C76ADF" w:rsidRPr="00BE3F71">
        <w:t>circostante</w:t>
      </w:r>
      <w:r w:rsidR="00DE6E7D" w:rsidRPr="00BE3F71">
        <w:t xml:space="preserve">. </w:t>
      </w:r>
      <w:r w:rsidR="000E4243">
        <w:t>‘</w:t>
      </w:r>
      <w:r w:rsidR="00DE6E7D" w:rsidRPr="00BE3F71">
        <w:t>Un’</w:t>
      </w:r>
      <w:r w:rsidR="00C76ADF" w:rsidRPr="00BE3F71">
        <w:t>azienda culturale</w:t>
      </w:r>
      <w:r w:rsidR="000E4243">
        <w:t>’</w:t>
      </w:r>
      <w:r w:rsidR="007E73D4" w:rsidRPr="00BE3F71">
        <w:t>,</w:t>
      </w:r>
      <w:r w:rsidR="000A6566" w:rsidRPr="00BE3F71">
        <w:t xml:space="preserve"> in de</w:t>
      </w:r>
      <w:r w:rsidR="00E549D1" w:rsidRPr="00BE3F71">
        <w:t xml:space="preserve">finitiva </w:t>
      </w:r>
      <w:r w:rsidR="00FA40C1" w:rsidRPr="00BE3F71">
        <w:t>che</w:t>
      </w:r>
      <w:r w:rsidR="000A6566" w:rsidRPr="00BE3F71">
        <w:t>,</w:t>
      </w:r>
      <w:r w:rsidR="00FA40C1" w:rsidRPr="00BE3F71">
        <w:t xml:space="preserve"> </w:t>
      </w:r>
      <w:r w:rsidR="000A6566" w:rsidRPr="00BE3F71">
        <w:t xml:space="preserve">reinterpretando </w:t>
      </w:r>
      <w:r w:rsidR="00FA40C1" w:rsidRPr="00BE3F71">
        <w:t xml:space="preserve">lo spirito </w:t>
      </w:r>
      <w:proofErr w:type="spellStart"/>
      <w:r w:rsidR="00FA40C1" w:rsidRPr="00BE3F71">
        <w:t>fondativo</w:t>
      </w:r>
      <w:proofErr w:type="spellEnd"/>
      <w:r w:rsidR="00FA40C1" w:rsidRPr="00BE3F71">
        <w:t xml:space="preserve"> dell’antica </w:t>
      </w:r>
      <w:r w:rsidR="000A6566" w:rsidRPr="00BE3F71">
        <w:t>I</w:t>
      </w:r>
      <w:r w:rsidR="00FA40C1" w:rsidRPr="00BE3F71">
        <w:t xml:space="preserve">stituzione, è divenuta il </w:t>
      </w:r>
      <w:r w:rsidR="00C76ADF" w:rsidRPr="00BE3F71">
        <w:t xml:space="preserve">segno tangibile di un intervento </w:t>
      </w:r>
      <w:r w:rsidR="00E549D1" w:rsidRPr="00BE3F71">
        <w:t xml:space="preserve">di riuso </w:t>
      </w:r>
      <w:r w:rsidR="00C76ADF" w:rsidRPr="00BE3F71">
        <w:t>capace di trasformare</w:t>
      </w:r>
      <w:r w:rsidR="00B42490" w:rsidRPr="00BE3F71">
        <w:t xml:space="preserve"> </w:t>
      </w:r>
      <w:r w:rsidR="00D73C19" w:rsidRPr="00BE3F71">
        <w:t xml:space="preserve">Trastevere </w:t>
      </w:r>
      <w:r w:rsidR="00B42490" w:rsidRPr="00BE3F71">
        <w:t xml:space="preserve">in quartiere </w:t>
      </w:r>
      <w:r w:rsidR="00C76ADF" w:rsidRPr="00BE3F71">
        <w:t>direz</w:t>
      </w:r>
      <w:r w:rsidR="00D73C19" w:rsidRPr="00BE3F71">
        <w:t>ional</w:t>
      </w:r>
      <w:r w:rsidR="00B42490" w:rsidRPr="00BE3F71">
        <w:t>e</w:t>
      </w:r>
      <w:r w:rsidR="00C76ADF" w:rsidRPr="00BE3F71">
        <w:t xml:space="preserve"> </w:t>
      </w:r>
      <w:r w:rsidR="00E549D1" w:rsidRPr="00BE3F71">
        <w:t>della cultura</w:t>
      </w:r>
      <w:r w:rsidR="00A6770C" w:rsidRPr="00BE3F71">
        <w:t>,</w:t>
      </w:r>
      <w:r w:rsidR="00B42490" w:rsidRPr="00BE3F71">
        <w:t xml:space="preserve"> </w:t>
      </w:r>
      <w:r w:rsidR="006C15E7" w:rsidRPr="00BE3F71">
        <w:t>‘</w:t>
      </w:r>
      <w:r w:rsidR="00B42490" w:rsidRPr="00BE3F71">
        <w:t>riorientando</w:t>
      </w:r>
      <w:r w:rsidR="006C15E7" w:rsidRPr="00BE3F71">
        <w:t>’</w:t>
      </w:r>
      <w:r w:rsidR="00C76ADF" w:rsidRPr="00BE3F71">
        <w:t xml:space="preserve"> l’asse</w:t>
      </w:r>
      <w:r w:rsidR="00E549D1" w:rsidRPr="00BE3F71">
        <w:t xml:space="preserve"> di sviluppo</w:t>
      </w:r>
      <w:r w:rsidR="00C76ADF" w:rsidRPr="00BE3F71">
        <w:t xml:space="preserve"> </w:t>
      </w:r>
      <w:r w:rsidR="000A6566" w:rsidRPr="00BE3F71">
        <w:t xml:space="preserve">strategico </w:t>
      </w:r>
      <w:r w:rsidR="00C76ADF" w:rsidRPr="00BE3F71">
        <w:t>della capitale.</w:t>
      </w:r>
    </w:p>
    <w:p w:rsidR="007B7530" w:rsidRPr="00BE3F71" w:rsidRDefault="007B7530" w:rsidP="00616B10">
      <w:pPr>
        <w:spacing w:line="360" w:lineRule="auto"/>
        <w:jc w:val="both"/>
      </w:pPr>
    </w:p>
    <w:p w:rsidR="00B96145" w:rsidRPr="00BE3F71" w:rsidRDefault="00AC2A7C" w:rsidP="00616B10">
      <w:pPr>
        <w:spacing w:line="360" w:lineRule="auto"/>
        <w:jc w:val="both"/>
        <w:rPr>
          <w:b/>
        </w:rPr>
      </w:pPr>
      <w:r w:rsidRPr="00BE3F71">
        <w:rPr>
          <w:b/>
        </w:rPr>
        <w:t>Il complesso del San Michele a Ripa Grande</w:t>
      </w:r>
      <w:r w:rsidR="00625283" w:rsidRPr="00BE3F71">
        <w:rPr>
          <w:rStyle w:val="Rimandonotaapidipagina"/>
          <w:b/>
        </w:rPr>
        <w:footnoteReference w:id="6"/>
      </w:r>
      <w:r w:rsidR="00B96145" w:rsidRPr="00BE3F71">
        <w:rPr>
          <w:b/>
        </w:rPr>
        <w:t>.</w:t>
      </w:r>
    </w:p>
    <w:p w:rsidR="002F40C8" w:rsidRPr="00BE3F71" w:rsidRDefault="002F40C8" w:rsidP="00616B10">
      <w:pPr>
        <w:spacing w:line="360" w:lineRule="auto"/>
        <w:jc w:val="both"/>
      </w:pPr>
    </w:p>
    <w:p w:rsidR="00C06D31" w:rsidRPr="00596D27" w:rsidRDefault="002E4017" w:rsidP="00616B10">
      <w:pPr>
        <w:spacing w:line="360" w:lineRule="auto"/>
        <w:jc w:val="both"/>
        <w:rPr>
          <w:color w:val="FF0000"/>
        </w:rPr>
      </w:pPr>
      <w:r w:rsidRPr="00BE3F71">
        <w:t>A</w:t>
      </w:r>
      <w:r w:rsidR="00C06D31" w:rsidRPr="00BE3F71">
        <w:t xml:space="preserve">rticolata in </w:t>
      </w:r>
      <w:r w:rsidR="009C650C" w:rsidRPr="00BE3F71">
        <w:t xml:space="preserve">cinque </w:t>
      </w:r>
      <w:r w:rsidR="00C06D31" w:rsidRPr="00BE3F71">
        <w:t xml:space="preserve">corpi di fabbrica </w:t>
      </w:r>
      <w:r w:rsidRPr="00BE3F71">
        <w:t xml:space="preserve">alti </w:t>
      </w:r>
      <w:r w:rsidR="00C06D31" w:rsidRPr="00BE3F71">
        <w:t>quattro piani</w:t>
      </w:r>
      <w:r w:rsidR="009C650C" w:rsidRPr="00BE3F71">
        <w:t xml:space="preserve"> </w:t>
      </w:r>
      <w:r w:rsidR="009B103A" w:rsidRPr="00BE3F71">
        <w:t>-</w:t>
      </w:r>
      <w:r w:rsidR="007A45AB" w:rsidRPr="00BE3F71">
        <w:t xml:space="preserve"> </w:t>
      </w:r>
      <w:r w:rsidRPr="00BE3F71">
        <w:t xml:space="preserve">internamente organizzati intorno a un </w:t>
      </w:r>
      <w:r w:rsidR="00DA650F" w:rsidRPr="00BE3F71">
        <w:t>‘</w:t>
      </w:r>
      <w:r w:rsidRPr="00BE3F71">
        <w:t>sistema</w:t>
      </w:r>
      <w:r w:rsidR="00DA650F" w:rsidRPr="00BE3F71">
        <w:t>’</w:t>
      </w:r>
      <w:r w:rsidRPr="00BE3F71">
        <w:t xml:space="preserve"> di corti</w:t>
      </w:r>
      <w:r w:rsidR="009C650C" w:rsidRPr="00BE3F71">
        <w:rPr>
          <w:rStyle w:val="Rimandonotaapidipagina"/>
        </w:rPr>
        <w:footnoteReference w:id="7"/>
      </w:r>
      <w:r w:rsidR="007A45AB" w:rsidRPr="00BE3F71">
        <w:t xml:space="preserve"> </w:t>
      </w:r>
      <w:r w:rsidR="009B103A" w:rsidRPr="00BE3F71">
        <w:t>-</w:t>
      </w:r>
      <w:r w:rsidR="00CF2587" w:rsidRPr="00BE3F71">
        <w:t>,</w:t>
      </w:r>
      <w:r w:rsidR="00C06D31" w:rsidRPr="00BE3F71">
        <w:t xml:space="preserve"> alternati a</w:t>
      </w:r>
      <w:r w:rsidRPr="00BE3F71">
        <w:t xml:space="preserve"> </w:t>
      </w:r>
      <w:r w:rsidR="009C650C" w:rsidRPr="00BE3F71">
        <w:t xml:space="preserve">quattro </w:t>
      </w:r>
      <w:r w:rsidRPr="00BE3F71">
        <w:t>corpi</w:t>
      </w:r>
      <w:r w:rsidR="00C06D31" w:rsidRPr="00BE3F71">
        <w:t xml:space="preserve"> più bassi posti in corrispondenza delle saldature tra i diversi </w:t>
      </w:r>
      <w:r w:rsidRPr="00BE3F71">
        <w:t>blocchi</w:t>
      </w:r>
      <w:r w:rsidR="00C06D31" w:rsidRPr="00BE3F71">
        <w:t xml:space="preserve">, </w:t>
      </w:r>
      <w:r w:rsidRPr="00BE3F71">
        <w:t xml:space="preserve">la monumentale facciata del complesso di San Michele a Ripa Grande </w:t>
      </w:r>
      <w:r w:rsidR="00C06D31" w:rsidRPr="00BE3F71">
        <w:t xml:space="preserve">segna per </w:t>
      </w:r>
      <w:r w:rsidR="009B103A" w:rsidRPr="00BE3F71">
        <w:t>trecento</w:t>
      </w:r>
      <w:r w:rsidR="002F40C8" w:rsidRPr="00BE3F71">
        <w:t>cinquanta</w:t>
      </w:r>
      <w:r w:rsidR="00C06D31" w:rsidRPr="00BE3F71">
        <w:t xml:space="preserve"> metri il Lungotevere romano, sottolineand</w:t>
      </w:r>
      <w:r w:rsidR="00941191" w:rsidRPr="00BE3F71">
        <w:t>o</w:t>
      </w:r>
      <w:r w:rsidR="00C06D31" w:rsidRPr="00BE3F71">
        <w:t xml:space="preserve"> la scala </w:t>
      </w:r>
      <w:r w:rsidR="00DA650F" w:rsidRPr="00BE3F71">
        <w:t>‘</w:t>
      </w:r>
      <w:r w:rsidR="00C06D31" w:rsidRPr="00BE3F71">
        <w:t>paesaggistica</w:t>
      </w:r>
      <w:r w:rsidR="00DA650F" w:rsidRPr="00BE3F71">
        <w:t>’</w:t>
      </w:r>
      <w:r w:rsidR="00A36761">
        <w:t xml:space="preserve"> dell’intervento</w:t>
      </w:r>
      <w:r w:rsidR="004C6576" w:rsidRPr="00BE3F71">
        <w:t>.</w:t>
      </w:r>
      <w:r w:rsidR="00C06D31" w:rsidRPr="00BE3F71">
        <w:t xml:space="preserve"> Una dimensione che l’affresco d</w:t>
      </w:r>
      <w:r w:rsidR="007B7530" w:rsidRPr="00BE3F71">
        <w:t xml:space="preserve">ella sala </w:t>
      </w:r>
      <w:proofErr w:type="spellStart"/>
      <w:r w:rsidR="007B7530" w:rsidRPr="00BE3F71">
        <w:t>Riaria</w:t>
      </w:r>
      <w:proofErr w:type="spellEnd"/>
      <w:r w:rsidR="007B7530" w:rsidRPr="00BE3F71">
        <w:t xml:space="preserve"> nel</w:t>
      </w:r>
      <w:r w:rsidR="00C06D31" w:rsidRPr="00BE3F71">
        <w:t xml:space="preserve"> Palazzo </w:t>
      </w:r>
      <w:r w:rsidR="007B7530" w:rsidRPr="00BE3F71">
        <w:t>della Cancelleria</w:t>
      </w:r>
      <w:r w:rsidR="00C06D31" w:rsidRPr="00BE3F71">
        <w:t xml:space="preserve"> </w:t>
      </w:r>
      <w:r w:rsidR="00C06D31" w:rsidRPr="00BE3F71">
        <w:lastRenderedPageBreak/>
        <w:t xml:space="preserve">racconta con efficacia restituendo l’immagine di un edificio che, </w:t>
      </w:r>
      <w:r w:rsidR="004C6576" w:rsidRPr="00BE3F71">
        <w:t xml:space="preserve">a dispetto della sua storia </w:t>
      </w:r>
      <w:r w:rsidR="00DA650F" w:rsidRPr="00BE3F71">
        <w:t>‘</w:t>
      </w:r>
      <w:r w:rsidRPr="00BE3F71">
        <w:t>frammentata</w:t>
      </w:r>
      <w:r w:rsidR="00DA650F" w:rsidRPr="00BE3F71">
        <w:t>’</w:t>
      </w:r>
      <w:r w:rsidR="004C6576" w:rsidRPr="00BE3F71">
        <w:t>, per compiutezza e omogeneità</w:t>
      </w:r>
      <w:r w:rsidR="00C06D31" w:rsidRPr="00BE3F71">
        <w:t xml:space="preserve"> </w:t>
      </w:r>
      <w:r w:rsidR="004C6576" w:rsidRPr="00BE3F71">
        <w:t xml:space="preserve">sembra appartenere </w:t>
      </w:r>
      <w:r w:rsidR="00C06D31" w:rsidRPr="00BE3F71">
        <w:t>al disegno</w:t>
      </w:r>
      <w:r w:rsidRPr="00BE3F71">
        <w:t xml:space="preserve"> di un unico ideatore.</w:t>
      </w:r>
      <w:r w:rsidR="00596D27">
        <w:t xml:space="preserve"> </w:t>
      </w:r>
      <w:r w:rsidR="00596D27" w:rsidRPr="00596D27">
        <w:rPr>
          <w:color w:val="FF0000"/>
        </w:rPr>
        <w:t>[Fig</w:t>
      </w:r>
      <w:r w:rsidR="00596D27">
        <w:rPr>
          <w:color w:val="FF0000"/>
        </w:rPr>
        <w:t>.</w:t>
      </w:r>
      <w:r w:rsidR="00132618">
        <w:rPr>
          <w:color w:val="FF0000"/>
        </w:rPr>
        <w:t>1</w:t>
      </w:r>
      <w:r w:rsidR="00596D27" w:rsidRPr="00596D27">
        <w:rPr>
          <w:color w:val="FF0000"/>
        </w:rPr>
        <w:t>]</w:t>
      </w:r>
    </w:p>
    <w:p w:rsidR="009F6816" w:rsidRPr="00BE3F71" w:rsidRDefault="00682CE6" w:rsidP="00616B10">
      <w:pPr>
        <w:spacing w:line="360" w:lineRule="auto"/>
        <w:jc w:val="both"/>
      </w:pPr>
      <w:r w:rsidRPr="00BE3F71">
        <w:t>S</w:t>
      </w:r>
      <w:r w:rsidR="002C5671" w:rsidRPr="00BE3F71">
        <w:t>ort</w:t>
      </w:r>
      <w:r w:rsidR="006B4AF4" w:rsidRPr="00BE3F71">
        <w:t>o</w:t>
      </w:r>
      <w:r w:rsidR="002C5671" w:rsidRPr="00BE3F71">
        <w:t xml:space="preserve"> per volere </w:t>
      </w:r>
      <w:r w:rsidR="00951C12" w:rsidRPr="00BE3F71">
        <w:t>d</w:t>
      </w:r>
      <w:r w:rsidR="002C5671" w:rsidRPr="00BE3F71">
        <w:t>i</w:t>
      </w:r>
      <w:r w:rsidR="001E19C0" w:rsidRPr="00BE3F71">
        <w:t xml:space="preserve"> </w:t>
      </w:r>
      <w:r w:rsidR="000D6DF0" w:rsidRPr="00BE3F71">
        <w:t xml:space="preserve">monsignor Tommaso </w:t>
      </w:r>
      <w:proofErr w:type="spellStart"/>
      <w:r w:rsidR="000D6DF0" w:rsidRPr="00BE3F71">
        <w:t>Odescalchi</w:t>
      </w:r>
      <w:proofErr w:type="spellEnd"/>
      <w:r w:rsidR="000D6DF0" w:rsidRPr="00BE3F71">
        <w:t xml:space="preserve"> </w:t>
      </w:r>
      <w:r w:rsidR="007738DB" w:rsidRPr="00BE3F71">
        <w:t>a</w:t>
      </w:r>
      <w:r w:rsidR="006C4C3B" w:rsidRPr="00BE3F71">
        <w:t>lla fine del XVII</w:t>
      </w:r>
      <w:r w:rsidR="00D43DB6" w:rsidRPr="00BE3F71">
        <w:t xml:space="preserve"> secolo</w:t>
      </w:r>
      <w:r w:rsidR="00B148F2" w:rsidRPr="00BE3F71">
        <w:t>,</w:t>
      </w:r>
      <w:r w:rsidR="006C4C3B" w:rsidRPr="00BE3F71">
        <w:t xml:space="preserve"> </w:t>
      </w:r>
      <w:r w:rsidR="00B148F2" w:rsidRPr="00BE3F71">
        <w:t>i</w:t>
      </w:r>
      <w:r w:rsidRPr="00BE3F71">
        <w:t>l Conservatorio per Ragazzi</w:t>
      </w:r>
      <w:r w:rsidR="00B148F2" w:rsidRPr="00BE3F71">
        <w:t xml:space="preserve"> </w:t>
      </w:r>
      <w:r w:rsidR="002C5671" w:rsidRPr="00BE3F71">
        <w:t>fu</w:t>
      </w:r>
      <w:r w:rsidR="008E38CC" w:rsidRPr="00BE3F71">
        <w:t xml:space="preserve"> </w:t>
      </w:r>
      <w:r w:rsidR="002C5671" w:rsidRPr="00BE3F71">
        <w:t>trasferit</w:t>
      </w:r>
      <w:r w:rsidR="008E38CC" w:rsidRPr="00BE3F71">
        <w:t xml:space="preserve">o </w:t>
      </w:r>
      <w:r w:rsidR="00B148F2" w:rsidRPr="00BE3F71">
        <w:t xml:space="preserve">già </w:t>
      </w:r>
      <w:r w:rsidRPr="00BE3F71">
        <w:t xml:space="preserve">dal </w:t>
      </w:r>
      <w:smartTag w:uri="urn:schemas-microsoft-com:office:smarttags" w:element="metricconverter">
        <w:smartTagPr>
          <w:attr w:name="ProductID" w:val="1686 in"/>
        </w:smartTagPr>
        <w:r w:rsidRPr="00BE3F71">
          <w:t xml:space="preserve">1686 </w:t>
        </w:r>
        <w:r w:rsidR="008E38CC" w:rsidRPr="00BE3F71">
          <w:t>in</w:t>
        </w:r>
      </w:smartTag>
      <w:r w:rsidR="008E38CC" w:rsidRPr="00BE3F71">
        <w:t xml:space="preserve"> prossimità dell’antico porto fluviale di</w:t>
      </w:r>
      <w:r w:rsidR="002C5671" w:rsidRPr="00BE3F71">
        <w:t xml:space="preserve"> Ripa </w:t>
      </w:r>
      <w:r w:rsidR="008E38CC" w:rsidRPr="00BE3F71">
        <w:t>Grande</w:t>
      </w:r>
      <w:r w:rsidR="007738DB" w:rsidRPr="00BE3F71">
        <w:t>,</w:t>
      </w:r>
      <w:r w:rsidR="009F6816" w:rsidRPr="00BE3F71">
        <w:t xml:space="preserve"> </w:t>
      </w:r>
      <w:r w:rsidR="007738DB" w:rsidRPr="00BE3F71">
        <w:t xml:space="preserve">in un’area libera e a basso costo </w:t>
      </w:r>
      <w:r w:rsidR="002C5671" w:rsidRPr="00BE3F71">
        <w:t xml:space="preserve">dove </w:t>
      </w:r>
      <w:r w:rsidR="002220DA" w:rsidRPr="00BE3F71">
        <w:t xml:space="preserve">poter </w:t>
      </w:r>
      <w:r w:rsidR="00857AE6" w:rsidRPr="00BE3F71">
        <w:t>avviare</w:t>
      </w:r>
      <w:r w:rsidR="00422C07" w:rsidRPr="00BE3F71">
        <w:t xml:space="preserve"> un più ampio </w:t>
      </w:r>
      <w:r w:rsidR="00CE5A20" w:rsidRPr="00BE3F71">
        <w:t>prog</w:t>
      </w:r>
      <w:r w:rsidR="00A51391" w:rsidRPr="00BE3F71">
        <w:t>ramma</w:t>
      </w:r>
      <w:r w:rsidR="00CE5A20" w:rsidRPr="00BE3F71">
        <w:t xml:space="preserve"> di </w:t>
      </w:r>
      <w:r w:rsidR="009F6816" w:rsidRPr="00BE3F71">
        <w:t xml:space="preserve">assistenza </w:t>
      </w:r>
      <w:r w:rsidR="007738DB" w:rsidRPr="00BE3F71">
        <w:t>a</w:t>
      </w:r>
      <w:r w:rsidR="009F6816" w:rsidRPr="00BE3F71">
        <w:t xml:space="preserve">i giovani </w:t>
      </w:r>
      <w:r w:rsidR="00857AE6" w:rsidRPr="00BE3F71">
        <w:t>abbandonati</w:t>
      </w:r>
      <w:r w:rsidR="009F6816" w:rsidRPr="00BE3F71">
        <w:t>.</w:t>
      </w:r>
    </w:p>
    <w:p w:rsidR="00422C07" w:rsidRPr="00BE3F71" w:rsidRDefault="009F6816" w:rsidP="00616B10">
      <w:pPr>
        <w:tabs>
          <w:tab w:val="left" w:pos="6355"/>
        </w:tabs>
        <w:spacing w:line="360" w:lineRule="auto"/>
        <w:jc w:val="both"/>
      </w:pPr>
      <w:r w:rsidRPr="00BE3F71">
        <w:t>Inaugurato nella primavera del 1689,</w:t>
      </w:r>
      <w:r w:rsidR="002D20B4" w:rsidRPr="00BE3F71">
        <w:t xml:space="preserve"> con bolla di </w:t>
      </w:r>
      <w:r w:rsidR="007738DB" w:rsidRPr="00BE3F71">
        <w:t xml:space="preserve">papa </w:t>
      </w:r>
      <w:r w:rsidR="002D20B4" w:rsidRPr="00BE3F71">
        <w:t>Innocenzo XII</w:t>
      </w:r>
      <w:r w:rsidR="00857AE6" w:rsidRPr="00BE3F71">
        <w:t xml:space="preserve"> del 1693 </w:t>
      </w:r>
      <w:r w:rsidR="007738DB" w:rsidRPr="00BE3F71">
        <w:t xml:space="preserve">fu </w:t>
      </w:r>
      <w:r w:rsidR="00857AE6" w:rsidRPr="00BE3F71">
        <w:t xml:space="preserve">trasformato in Ospizio Apostolico dei Poveri Invalidi con l’intento di accorpare in un unico edificio tutte le organizzazioni </w:t>
      </w:r>
      <w:r w:rsidR="008028E0" w:rsidRPr="00BE3F71">
        <w:t>pie</w:t>
      </w:r>
      <w:r w:rsidR="00857AE6" w:rsidRPr="00BE3F71">
        <w:t xml:space="preserve"> allora attive in città e di avviare </w:t>
      </w:r>
      <w:r w:rsidR="000E4243">
        <w:t>“</w:t>
      </w:r>
      <w:r w:rsidR="00857AE6" w:rsidRPr="00BE3F71">
        <w:t>i poveri orfani […] nell’opere meccaniche, e lavorieri di lana, leggere, scrivere, far di conti</w:t>
      </w:r>
      <w:r w:rsidR="000E4243">
        <w:t>”</w:t>
      </w:r>
      <w:r w:rsidR="005447C1">
        <w:t xml:space="preserve"> (</w:t>
      </w:r>
      <w:r w:rsidR="005447C1" w:rsidRPr="000E4243">
        <w:rPr>
          <w:caps/>
        </w:rPr>
        <w:t>Curcio</w:t>
      </w:r>
      <w:r w:rsidR="005447C1">
        <w:t xml:space="preserve">, </w:t>
      </w:r>
      <w:r w:rsidR="005447C1" w:rsidRPr="002A0685">
        <w:t>s.d.:</w:t>
      </w:r>
      <w:r w:rsidR="002A0685">
        <w:t xml:space="preserve"> </w:t>
      </w:r>
      <w:r w:rsidR="005447C1">
        <w:t>44)</w:t>
      </w:r>
      <w:r w:rsidR="00857AE6" w:rsidRPr="00BE3F71">
        <w:t>. Il progetto p</w:t>
      </w:r>
      <w:r w:rsidR="005447C1">
        <w:t xml:space="preserve">revide la trasformazione della </w:t>
      </w:r>
      <w:r w:rsidR="000E4243">
        <w:t>“</w:t>
      </w:r>
      <w:r w:rsidR="002F76C4">
        <w:t>sede transtiber</w:t>
      </w:r>
      <w:r w:rsidR="00857AE6" w:rsidRPr="00BE3F71">
        <w:t xml:space="preserve">ina […] in un moderno opificio, in cui l’educazione e il lavoro dei ragazzi ospiti divenissero funzionali anche all’innovazione della produzione delle </w:t>
      </w:r>
      <w:r w:rsidR="00A36761">
        <w:t>‘</w:t>
      </w:r>
      <w:proofErr w:type="spellStart"/>
      <w:r w:rsidR="00857AE6" w:rsidRPr="00BE3F71">
        <w:t>pannine</w:t>
      </w:r>
      <w:proofErr w:type="spellEnd"/>
      <w:r w:rsidR="00A36761">
        <w:t>’</w:t>
      </w:r>
      <w:r w:rsidR="00857AE6" w:rsidRPr="00BE3F71">
        <w:t xml:space="preserve"> della città di Roma, al fine di adeguarla a quelle delle maggiori città europee</w:t>
      </w:r>
      <w:r w:rsidR="000E4243">
        <w:t>”</w:t>
      </w:r>
      <w:r w:rsidR="00857AE6" w:rsidRPr="00BE3F71">
        <w:t>.</w:t>
      </w:r>
      <w:r w:rsidR="005447C1">
        <w:t xml:space="preserve"> (</w:t>
      </w:r>
      <w:r w:rsidR="005447C1" w:rsidRPr="005447C1">
        <w:rPr>
          <w:i/>
        </w:rPr>
        <w:t>Ibid</w:t>
      </w:r>
      <w:r w:rsidR="003C74BD">
        <w:rPr>
          <w:i/>
        </w:rPr>
        <w:t>em</w:t>
      </w:r>
      <w:r w:rsidR="00A36761">
        <w:t>:</w:t>
      </w:r>
      <w:r w:rsidR="005447C1">
        <w:t xml:space="preserve"> 44)</w:t>
      </w:r>
    </w:p>
    <w:p w:rsidR="005E69B5" w:rsidRDefault="00A51391" w:rsidP="00616B10">
      <w:pPr>
        <w:spacing w:line="360" w:lineRule="auto"/>
        <w:jc w:val="both"/>
      </w:pPr>
      <w:r w:rsidRPr="00BE3F71">
        <w:t>A</w:t>
      </w:r>
      <w:r w:rsidR="00941191" w:rsidRPr="00BE3F71">
        <w:t xml:space="preserve"> tale</w:t>
      </w:r>
      <w:r w:rsidRPr="00BE3F71">
        <w:t xml:space="preserve"> scopo, i</w:t>
      </w:r>
      <w:r w:rsidR="00FA1C29" w:rsidRPr="00BE3F71">
        <w:t xml:space="preserve">l primo nucleo del </w:t>
      </w:r>
      <w:r w:rsidRPr="00BE3F71">
        <w:t>C</w:t>
      </w:r>
      <w:r w:rsidR="00FA1C29" w:rsidRPr="00BE3F71">
        <w:t>onservatorio</w:t>
      </w:r>
      <w:r w:rsidR="007738DB" w:rsidRPr="00BE3F71">
        <w:t>,</w:t>
      </w:r>
      <w:r w:rsidR="00FA1C29" w:rsidRPr="00BE3F71">
        <w:t xml:space="preserve"> coagulato </w:t>
      </w:r>
      <w:r w:rsidR="00857AE6" w:rsidRPr="00BE3F71">
        <w:t>in</w:t>
      </w:r>
      <w:r w:rsidR="00FA1C29" w:rsidRPr="00BE3F71">
        <w:t>torno a</w:t>
      </w:r>
      <w:r w:rsidR="00F27869" w:rsidRPr="00BE3F71">
        <w:t xml:space="preserve"> un</w:t>
      </w:r>
      <w:r w:rsidR="00FA1C29" w:rsidRPr="00BE3F71">
        <w:t xml:space="preserve"> cortile quadrato</w:t>
      </w:r>
      <w:r w:rsidR="007738DB" w:rsidRPr="00BE3F71">
        <w:t>,</w:t>
      </w:r>
      <w:r w:rsidR="00FA1C29" w:rsidRPr="00BE3F71">
        <w:t xml:space="preserve"> venne soprelevato e i locali preesistenti riattati</w:t>
      </w:r>
      <w:r w:rsidR="00F34BEE" w:rsidRPr="00BE3F71">
        <w:t>.</w:t>
      </w:r>
      <w:r w:rsidR="00FC0710" w:rsidRPr="00BE3F71">
        <w:t xml:space="preserve"> </w:t>
      </w:r>
      <w:r w:rsidR="00482BFA" w:rsidRPr="00BE3F71">
        <w:t>A questo p</w:t>
      </w:r>
      <w:r w:rsidR="008E1622" w:rsidRPr="00BE3F71">
        <w:t>e</w:t>
      </w:r>
      <w:r w:rsidR="00482BFA" w:rsidRPr="00BE3F71">
        <w:t>ri</w:t>
      </w:r>
      <w:r w:rsidR="008E1622" w:rsidRPr="00BE3F71">
        <w:t>o</w:t>
      </w:r>
      <w:r w:rsidR="00482BFA" w:rsidRPr="00BE3F71">
        <w:t>do risa</w:t>
      </w:r>
      <w:r w:rsidR="00447D9A" w:rsidRPr="00BE3F71">
        <w:t>l</w:t>
      </w:r>
      <w:r w:rsidR="00857AE6" w:rsidRPr="00BE3F71">
        <w:t>gono</w:t>
      </w:r>
      <w:r w:rsidR="00482BFA" w:rsidRPr="00BE3F71">
        <w:t xml:space="preserve"> </w:t>
      </w:r>
      <w:r w:rsidR="007738DB" w:rsidRPr="00BE3F71">
        <w:t xml:space="preserve">la ristrutturazione dei locali destinati alla lavorazione e conservazione della lana </w:t>
      </w:r>
      <w:r w:rsidRPr="00BE3F71">
        <w:t>e</w:t>
      </w:r>
      <w:r w:rsidR="00857AE6" w:rsidRPr="00BE3F71">
        <w:t xml:space="preserve"> </w:t>
      </w:r>
      <w:r w:rsidRPr="00BE3F71">
        <w:t xml:space="preserve">la </w:t>
      </w:r>
      <w:r w:rsidR="00482BFA" w:rsidRPr="00BE3F71">
        <w:t>trasforma</w:t>
      </w:r>
      <w:r w:rsidRPr="00BE3F71">
        <w:t>zione</w:t>
      </w:r>
      <w:r w:rsidR="00857AE6" w:rsidRPr="00BE3F71">
        <w:t xml:space="preserve"> </w:t>
      </w:r>
      <w:r w:rsidR="00482BFA" w:rsidRPr="00BE3F71">
        <w:t>della tintoria</w:t>
      </w:r>
      <w:r w:rsidR="00FD3A15" w:rsidRPr="00BE3F71">
        <w:t xml:space="preserve"> </w:t>
      </w:r>
      <w:r w:rsidR="00482BFA" w:rsidRPr="00BE3F71">
        <w:t>in ambienti per la lavorazione dei cappelli</w:t>
      </w:r>
      <w:r w:rsidR="00AA0EEA" w:rsidRPr="00BE3F71">
        <w:rPr>
          <w:rStyle w:val="Rimandonotaapidipagina"/>
        </w:rPr>
        <w:footnoteReference w:id="8"/>
      </w:r>
      <w:r w:rsidR="00482BFA" w:rsidRPr="00BE3F71">
        <w:t xml:space="preserve">. </w:t>
      </w:r>
      <w:r w:rsidR="00AC743E" w:rsidRPr="00BE3F71">
        <w:t>Cosicch</w:t>
      </w:r>
      <w:r w:rsidR="00BE619D" w:rsidRPr="00BE3F71">
        <w:t>é</w:t>
      </w:r>
      <w:r w:rsidR="00AC743E" w:rsidRPr="00BE3F71">
        <w:t xml:space="preserve"> i</w:t>
      </w:r>
      <w:r w:rsidRPr="00BE3F71">
        <w:t>l primo nucleo dell’</w:t>
      </w:r>
      <w:r w:rsidR="008E34A5" w:rsidRPr="00BE3F71">
        <w:t>Ospizio</w:t>
      </w:r>
      <w:r w:rsidR="00613B2B" w:rsidRPr="00BE3F71">
        <w:t xml:space="preserve"> </w:t>
      </w:r>
      <w:r w:rsidR="008E34A5" w:rsidRPr="00BE3F71">
        <w:t>andò co</w:t>
      </w:r>
      <w:r w:rsidR="009C18F6" w:rsidRPr="00BE3F71">
        <w:t>nfigurand</w:t>
      </w:r>
      <w:r w:rsidR="00FD3A15" w:rsidRPr="00BE3F71">
        <w:t>osi</w:t>
      </w:r>
      <w:r w:rsidR="008E34A5" w:rsidRPr="00BE3F71">
        <w:t xml:space="preserve"> attorno a</w:t>
      </w:r>
      <w:r w:rsidR="009C18F6" w:rsidRPr="00BE3F71">
        <w:t>l</w:t>
      </w:r>
      <w:r w:rsidR="00613B2B" w:rsidRPr="00BE3F71">
        <w:t xml:space="preserve"> cortile</w:t>
      </w:r>
      <w:r w:rsidR="00482BFA" w:rsidRPr="00BE3F71">
        <w:t xml:space="preserve"> </w:t>
      </w:r>
      <w:r w:rsidR="00F27869" w:rsidRPr="00BE3F71">
        <w:t>dei Ragazzi</w:t>
      </w:r>
      <w:r w:rsidR="007738DB" w:rsidRPr="00BE3F71">
        <w:t xml:space="preserve">, vero e proprio </w:t>
      </w:r>
      <w:r w:rsidR="00C65C53" w:rsidRPr="00BE3F71">
        <w:t xml:space="preserve">snodo e </w:t>
      </w:r>
      <w:r w:rsidR="00482BFA" w:rsidRPr="00BE3F71">
        <w:t xml:space="preserve">centro nevralgico </w:t>
      </w:r>
      <w:r w:rsidR="00613B2B" w:rsidRPr="00BE3F71">
        <w:t>di smistamento e</w:t>
      </w:r>
      <w:r w:rsidR="00482BFA" w:rsidRPr="00BE3F71">
        <w:t xml:space="preserve"> </w:t>
      </w:r>
      <w:r w:rsidR="00857AE6" w:rsidRPr="00BE3F71">
        <w:t xml:space="preserve">di </w:t>
      </w:r>
      <w:r w:rsidR="00482BFA" w:rsidRPr="00BE3F71">
        <w:t>organizzaz</w:t>
      </w:r>
      <w:r w:rsidR="00613B2B" w:rsidRPr="00BE3F71">
        <w:t>i</w:t>
      </w:r>
      <w:r w:rsidR="00482BFA" w:rsidRPr="00BE3F71">
        <w:t>one funzionale dell</w:t>
      </w:r>
      <w:r w:rsidR="008E34A5" w:rsidRPr="00BE3F71">
        <w:t>a fabbrica</w:t>
      </w:r>
      <w:r w:rsidR="00AC743E" w:rsidRPr="00BE3F71">
        <w:t>,</w:t>
      </w:r>
      <w:r w:rsidR="00482BFA" w:rsidRPr="00BE3F71">
        <w:t xml:space="preserve"> su cui </w:t>
      </w:r>
      <w:r w:rsidR="008E34A5" w:rsidRPr="00BE3F71">
        <w:t xml:space="preserve">immettevano </w:t>
      </w:r>
      <w:r w:rsidR="00C65C53" w:rsidRPr="00BE3F71">
        <w:t>il</w:t>
      </w:r>
      <w:r w:rsidR="008E34A5" w:rsidRPr="00BE3F71">
        <w:t xml:space="preserve"> </w:t>
      </w:r>
      <w:r w:rsidR="00482BFA" w:rsidRPr="00BE3F71">
        <w:t>refettori</w:t>
      </w:r>
      <w:r w:rsidR="008E34A5" w:rsidRPr="00BE3F71">
        <w:t>o</w:t>
      </w:r>
      <w:r w:rsidR="00482BFA" w:rsidRPr="00BE3F71">
        <w:t xml:space="preserve">, </w:t>
      </w:r>
      <w:r w:rsidR="008E34A5" w:rsidRPr="00BE3F71">
        <w:t xml:space="preserve">gli </w:t>
      </w:r>
      <w:r w:rsidR="00482BFA" w:rsidRPr="00BE3F71">
        <w:t>opifici</w:t>
      </w:r>
      <w:r w:rsidR="00C65C53" w:rsidRPr="00BE3F71">
        <w:t xml:space="preserve"> e</w:t>
      </w:r>
      <w:r w:rsidR="00482BFA" w:rsidRPr="00BE3F71">
        <w:t xml:space="preserve"> </w:t>
      </w:r>
      <w:r w:rsidR="008E34A5" w:rsidRPr="00BE3F71">
        <w:t xml:space="preserve">la </w:t>
      </w:r>
      <w:r w:rsidR="00613B2B" w:rsidRPr="00BE3F71">
        <w:t>tin</w:t>
      </w:r>
      <w:r w:rsidR="00482BFA" w:rsidRPr="00BE3F71">
        <w:t>tori</w:t>
      </w:r>
      <w:r w:rsidR="00613B2B" w:rsidRPr="00BE3F71">
        <w:t>a</w:t>
      </w:r>
      <w:r w:rsidR="00C65C53" w:rsidRPr="00BE3F71">
        <w:t>.</w:t>
      </w:r>
    </w:p>
    <w:p w:rsidR="00831993" w:rsidRPr="00BE3F71" w:rsidRDefault="00C65C53" w:rsidP="00616B10">
      <w:pPr>
        <w:spacing w:line="360" w:lineRule="auto"/>
        <w:jc w:val="both"/>
      </w:pPr>
      <w:r w:rsidRPr="00BE3F71">
        <w:t>M</w:t>
      </w:r>
      <w:r w:rsidR="00613B2B" w:rsidRPr="00BE3F71">
        <w:t xml:space="preserve">oderno </w:t>
      </w:r>
      <w:r w:rsidR="00482BFA" w:rsidRPr="00BE3F71">
        <w:t>lu</w:t>
      </w:r>
      <w:r w:rsidR="00613B2B" w:rsidRPr="00BE3F71">
        <w:t>o</w:t>
      </w:r>
      <w:r w:rsidR="00482BFA" w:rsidRPr="00BE3F71">
        <w:t>go di produzione</w:t>
      </w:r>
      <w:r w:rsidR="008E34A5" w:rsidRPr="00BE3F71">
        <w:t>,</w:t>
      </w:r>
      <w:r w:rsidR="00482BFA" w:rsidRPr="00BE3F71">
        <w:t xml:space="preserve"> </w:t>
      </w:r>
      <w:r w:rsidR="00AC743E" w:rsidRPr="00BE3F71">
        <w:t>esso rappresent</w:t>
      </w:r>
      <w:r w:rsidR="003B3FF5" w:rsidRPr="00BE3F71">
        <w:t xml:space="preserve">ò sin dal suo nascere </w:t>
      </w:r>
      <w:r w:rsidR="00AC743E" w:rsidRPr="00BE3F71">
        <w:t>un</w:t>
      </w:r>
      <w:r w:rsidR="003B3FF5" w:rsidRPr="00BE3F71">
        <w:t xml:space="preserve"> </w:t>
      </w:r>
      <w:r w:rsidR="00AC743E" w:rsidRPr="00BE3F71">
        <w:t xml:space="preserve">esempio di </w:t>
      </w:r>
      <w:r w:rsidR="00DA650F" w:rsidRPr="00BE3F71">
        <w:t>‘</w:t>
      </w:r>
      <w:r w:rsidR="006020EC" w:rsidRPr="00BE3F71">
        <w:t>riconversione</w:t>
      </w:r>
      <w:r w:rsidR="00DA650F" w:rsidRPr="00BE3F71">
        <w:t>’</w:t>
      </w:r>
      <w:r w:rsidR="00840B87" w:rsidRPr="00BE3F71">
        <w:t xml:space="preserve"> in corso</w:t>
      </w:r>
      <w:r w:rsidR="006020EC" w:rsidRPr="00BE3F71">
        <w:t xml:space="preserve"> </w:t>
      </w:r>
      <w:r w:rsidR="00840B87" w:rsidRPr="00BE3F71">
        <w:t xml:space="preserve">d’opera </w:t>
      </w:r>
      <w:r w:rsidR="00AC743E" w:rsidRPr="00BE3F71">
        <w:t xml:space="preserve">di un edificio </w:t>
      </w:r>
      <w:r w:rsidR="003B3FF5" w:rsidRPr="00BE3F71">
        <w:t xml:space="preserve">sorto per fini assistenziali e tramutato in </w:t>
      </w:r>
      <w:r w:rsidR="00D43DB6" w:rsidRPr="00BE3F71">
        <w:t xml:space="preserve">laboratorio </w:t>
      </w:r>
      <w:r w:rsidR="00840B87" w:rsidRPr="00BE3F71">
        <w:t xml:space="preserve">per la </w:t>
      </w:r>
      <w:r w:rsidR="00AC743E" w:rsidRPr="00BE3F71">
        <w:t xml:space="preserve">formazione e </w:t>
      </w:r>
      <w:r w:rsidR="00840B87" w:rsidRPr="00BE3F71">
        <w:t>l’avviamento professionale</w:t>
      </w:r>
      <w:r w:rsidR="00337307" w:rsidRPr="00BE3F71">
        <w:t xml:space="preserve"> dei giovani reclusi</w:t>
      </w:r>
      <w:r w:rsidR="006020EC" w:rsidRPr="00BE3F71">
        <w:t xml:space="preserve">, </w:t>
      </w:r>
      <w:r w:rsidR="00337307" w:rsidRPr="00BE3F71">
        <w:t xml:space="preserve">esempio </w:t>
      </w:r>
      <w:r w:rsidR="00941191" w:rsidRPr="00BE3F71">
        <w:t xml:space="preserve">tangibile </w:t>
      </w:r>
      <w:r w:rsidR="00337307" w:rsidRPr="00BE3F71">
        <w:t>di</w:t>
      </w:r>
      <w:r w:rsidR="00840B87" w:rsidRPr="00BE3F71">
        <w:t xml:space="preserve"> rigore e carità</w:t>
      </w:r>
      <w:r w:rsidR="00DC5785" w:rsidRPr="00BE3F71">
        <w:t>.</w:t>
      </w:r>
    </w:p>
    <w:p w:rsidR="005E69B5" w:rsidRDefault="00987009" w:rsidP="00616B10">
      <w:pPr>
        <w:spacing w:line="360" w:lineRule="auto"/>
        <w:jc w:val="both"/>
      </w:pPr>
      <w:r w:rsidRPr="00BE3F71">
        <w:t>L</w:t>
      </w:r>
      <w:r w:rsidR="00A05CE6" w:rsidRPr="00BE3F71">
        <w:t>a stessa</w:t>
      </w:r>
      <w:r w:rsidRPr="00BE3F71">
        <w:t xml:space="preserve"> Ca</w:t>
      </w:r>
      <w:r w:rsidR="00A05CE6" w:rsidRPr="00BE3F71">
        <w:t>sa</w:t>
      </w:r>
      <w:r w:rsidRPr="00BE3F71">
        <w:t xml:space="preserve"> di </w:t>
      </w:r>
      <w:r w:rsidR="00B028AE" w:rsidRPr="00BE3F71">
        <w:t>C</w:t>
      </w:r>
      <w:r w:rsidRPr="00BE3F71">
        <w:t>orrezione Maschile</w:t>
      </w:r>
      <w:r w:rsidR="00596D27">
        <w:t xml:space="preserve"> </w:t>
      </w:r>
      <w:r w:rsidR="00596D27" w:rsidRPr="00596D27">
        <w:rPr>
          <w:color w:val="FF0000"/>
        </w:rPr>
        <w:t>[Fig.</w:t>
      </w:r>
      <w:r w:rsidR="00284328">
        <w:rPr>
          <w:color w:val="FF0000"/>
        </w:rPr>
        <w:t>2</w:t>
      </w:r>
      <w:r w:rsidR="00596D27" w:rsidRPr="00596D27">
        <w:rPr>
          <w:color w:val="FF0000"/>
        </w:rPr>
        <w:t>]</w:t>
      </w:r>
      <w:r w:rsidR="007904F1" w:rsidRPr="00BE3F71">
        <w:t>,</w:t>
      </w:r>
      <w:r w:rsidRPr="00BE3F71">
        <w:t xml:space="preserve"> realizzat</w:t>
      </w:r>
      <w:r w:rsidR="00A05CE6" w:rsidRPr="00BE3F71">
        <w:t>a</w:t>
      </w:r>
      <w:r w:rsidRPr="00BE3F71">
        <w:t xml:space="preserve"> da Carlo </w:t>
      </w:r>
      <w:r w:rsidR="00337307" w:rsidRPr="00BE3F71">
        <w:t>Fontana</w:t>
      </w:r>
      <w:r w:rsidR="00C06D31" w:rsidRPr="00BE3F71">
        <w:t xml:space="preserve"> </w:t>
      </w:r>
      <w:r w:rsidR="00CF2587" w:rsidRPr="00BE3F71">
        <w:t xml:space="preserve">al suo interno </w:t>
      </w:r>
      <w:r w:rsidR="00F97972" w:rsidRPr="00BE3F71">
        <w:t xml:space="preserve">per </w:t>
      </w:r>
      <w:r w:rsidR="00CF2587" w:rsidRPr="00BE3F71">
        <w:t>rieducare</w:t>
      </w:r>
      <w:r w:rsidR="00F97972" w:rsidRPr="00BE3F71">
        <w:t xml:space="preserve"> i giovani </w:t>
      </w:r>
      <w:r w:rsidR="00CF2587" w:rsidRPr="00BE3F71">
        <w:t xml:space="preserve">condannati a pene </w:t>
      </w:r>
      <w:r w:rsidR="00F97972" w:rsidRPr="00BE3F71">
        <w:t>deten</w:t>
      </w:r>
      <w:r w:rsidR="00CF2587" w:rsidRPr="00BE3F71">
        <w:t>tive</w:t>
      </w:r>
      <w:r w:rsidR="007904F1" w:rsidRPr="00BE3F71">
        <w:t>,</w:t>
      </w:r>
      <w:r w:rsidR="00CF2587" w:rsidRPr="00BE3F71">
        <w:t xml:space="preserve"> presentava ambienti</w:t>
      </w:r>
      <w:r w:rsidR="00C06D31" w:rsidRPr="00BE3F71">
        <w:t xml:space="preserve"> adibiti alla filatura e </w:t>
      </w:r>
      <w:r w:rsidR="00F97972" w:rsidRPr="00BE3F71">
        <w:t xml:space="preserve">alla </w:t>
      </w:r>
      <w:r w:rsidR="00C06D31" w:rsidRPr="00BE3F71">
        <w:t>tessitura della lana</w:t>
      </w:r>
      <w:r w:rsidR="009C18F6" w:rsidRPr="00BE3F71">
        <w:t>,</w:t>
      </w:r>
      <w:r w:rsidR="00C06D31" w:rsidRPr="00BE3F71">
        <w:t xml:space="preserve"> introdotti</w:t>
      </w:r>
      <w:r w:rsidR="00CA1913" w:rsidRPr="00BE3F71">
        <w:t xml:space="preserve"> </w:t>
      </w:r>
      <w:r w:rsidR="00831993" w:rsidRPr="00BE3F71">
        <w:t>per</w:t>
      </w:r>
      <w:r w:rsidR="006964E6" w:rsidRPr="00BE3F71">
        <w:t xml:space="preserve"> </w:t>
      </w:r>
      <w:r w:rsidR="00CF2587" w:rsidRPr="00BE3F71">
        <w:t xml:space="preserve">coinvolgere i </w:t>
      </w:r>
      <w:r w:rsidR="007904F1" w:rsidRPr="00BE3F71">
        <w:t>detenuti</w:t>
      </w:r>
      <w:r w:rsidR="00CF2587" w:rsidRPr="00BE3F71">
        <w:t xml:space="preserve"> nell</w:t>
      </w:r>
      <w:r w:rsidR="007904F1" w:rsidRPr="00BE3F71">
        <w:t>e</w:t>
      </w:r>
      <w:r w:rsidR="00CF2587" w:rsidRPr="00BE3F71">
        <w:t xml:space="preserve"> a</w:t>
      </w:r>
      <w:r w:rsidR="006964E6" w:rsidRPr="00BE3F71">
        <w:t xml:space="preserve">ttività </w:t>
      </w:r>
      <w:r w:rsidR="00CA1913" w:rsidRPr="00BE3F71">
        <w:t>produttiv</w:t>
      </w:r>
      <w:r w:rsidR="007904F1" w:rsidRPr="00BE3F71">
        <w:t>e</w:t>
      </w:r>
      <w:r w:rsidR="00CA1913" w:rsidRPr="00BE3F71">
        <w:t xml:space="preserve"> </w:t>
      </w:r>
      <w:r w:rsidR="00F27869" w:rsidRPr="00BE3F71">
        <w:t xml:space="preserve">impiantate </w:t>
      </w:r>
      <w:r w:rsidR="00CF2587" w:rsidRPr="00BE3F71">
        <w:t>nell’</w:t>
      </w:r>
      <w:r w:rsidR="009C650C" w:rsidRPr="00BE3F71">
        <w:t>edificio</w:t>
      </w:r>
      <w:r w:rsidR="00B028AE" w:rsidRPr="00BE3F71">
        <w:t xml:space="preserve">, arrivando a impiegare persone </w:t>
      </w:r>
      <w:r w:rsidR="000E4243">
        <w:t>“</w:t>
      </w:r>
      <w:r w:rsidR="00B028AE" w:rsidRPr="00BE3F71">
        <w:t>chiamate anche da fuori nei periodi di maggiore attività</w:t>
      </w:r>
      <w:r w:rsidR="000E4243">
        <w:t>”</w:t>
      </w:r>
      <w:r w:rsidR="008D2C56">
        <w:t>.</w:t>
      </w:r>
      <w:r w:rsidR="005447C1">
        <w:t xml:space="preserve"> (</w:t>
      </w:r>
      <w:r w:rsidR="005447C1" w:rsidRPr="000E4243">
        <w:rPr>
          <w:caps/>
        </w:rPr>
        <w:t>Pietrangeli</w:t>
      </w:r>
      <w:r w:rsidR="005447C1" w:rsidRPr="005447C1">
        <w:t xml:space="preserve">, </w:t>
      </w:r>
      <w:r w:rsidR="005447C1">
        <w:t>s.d.:</w:t>
      </w:r>
      <w:r w:rsidR="005447C1" w:rsidRPr="005447C1">
        <w:t xml:space="preserve"> 181</w:t>
      </w:r>
      <w:r w:rsidR="005447C1">
        <w:t>)</w:t>
      </w:r>
    </w:p>
    <w:p w:rsidR="001C1E6E" w:rsidRDefault="00B028AE" w:rsidP="00616B10">
      <w:pPr>
        <w:spacing w:line="360" w:lineRule="auto"/>
        <w:jc w:val="both"/>
      </w:pPr>
      <w:r w:rsidRPr="00BE3F71">
        <w:t xml:space="preserve">Nel 1701 papa Clemente XI Albani </w:t>
      </w:r>
      <w:r w:rsidR="00A36761">
        <w:t>incaricava</w:t>
      </w:r>
      <w:r w:rsidRPr="00BE3F71">
        <w:t xml:space="preserve"> </w:t>
      </w:r>
      <w:r w:rsidR="005E69B5">
        <w:t xml:space="preserve">Carlo </w:t>
      </w:r>
      <w:r w:rsidRPr="00BE3F71">
        <w:t xml:space="preserve">Fontana di avviare la costruzione del Carcere di </w:t>
      </w:r>
      <w:r w:rsidR="005E69B5">
        <w:t>C</w:t>
      </w:r>
      <w:r w:rsidRPr="00BE3F71">
        <w:t xml:space="preserve">orrezione </w:t>
      </w:r>
      <w:r w:rsidR="00C161E4" w:rsidRPr="00BE3F71">
        <w:t>m</w:t>
      </w:r>
      <w:r w:rsidRPr="00BE3F71">
        <w:t xml:space="preserve">aschile, terminato </w:t>
      </w:r>
      <w:r w:rsidR="005E69B5">
        <w:t xml:space="preserve">già </w:t>
      </w:r>
      <w:r w:rsidRPr="00BE3F71">
        <w:t>nel 1704</w:t>
      </w:r>
      <w:r w:rsidR="008D2C56">
        <w:t>. L</w:t>
      </w:r>
      <w:r w:rsidRPr="00BE3F71">
        <w:t xml:space="preserve">’edificio può </w:t>
      </w:r>
      <w:r w:rsidR="00C161E4" w:rsidRPr="00BE3F71">
        <w:t xml:space="preserve">essere considerato </w:t>
      </w:r>
      <w:r w:rsidRPr="00BE3F71">
        <w:t xml:space="preserve">come </w:t>
      </w:r>
      <w:r w:rsidR="00C161E4" w:rsidRPr="00BE3F71">
        <w:t xml:space="preserve">il </w:t>
      </w:r>
      <w:r w:rsidRPr="00BE3F71">
        <w:t>prototipo di una concezione moderna di reclusorio</w:t>
      </w:r>
      <w:r w:rsidR="00DA4D83">
        <w:t xml:space="preserve"> </w:t>
      </w:r>
      <w:r w:rsidR="008D2C56">
        <w:t>per la</w:t>
      </w:r>
      <w:r w:rsidRPr="00BE3F71">
        <w:t xml:space="preserve"> quale il detenuto non </w:t>
      </w:r>
      <w:r w:rsidR="008D2C56">
        <w:t xml:space="preserve">era destinato </w:t>
      </w:r>
      <w:r w:rsidR="005E69B5" w:rsidRPr="00BE3F71">
        <w:t xml:space="preserve">unicamente </w:t>
      </w:r>
      <w:r w:rsidR="005E69B5">
        <w:t xml:space="preserve">a </w:t>
      </w:r>
      <w:r w:rsidRPr="00BE3F71">
        <w:t>scon</w:t>
      </w:r>
      <w:r w:rsidR="005E69B5">
        <w:t>tare</w:t>
      </w:r>
      <w:r w:rsidRPr="00BE3F71">
        <w:t xml:space="preserve"> </w:t>
      </w:r>
      <w:r w:rsidR="008D2C56">
        <w:t>la</w:t>
      </w:r>
      <w:r w:rsidRPr="00BE3F71">
        <w:t xml:space="preserve"> condanna </w:t>
      </w:r>
      <w:r w:rsidR="008D2C56">
        <w:t>inflittagli</w:t>
      </w:r>
      <w:r w:rsidRPr="00BE3F71">
        <w:t xml:space="preserve">, ma se ne prevedeva il reinserimento </w:t>
      </w:r>
      <w:r w:rsidR="005E69B5">
        <w:t>soci</w:t>
      </w:r>
      <w:r w:rsidRPr="00BE3F71">
        <w:t xml:space="preserve">ale </w:t>
      </w:r>
      <w:r w:rsidR="001511A2" w:rsidRPr="00BE3F71">
        <w:t>quale</w:t>
      </w:r>
      <w:r w:rsidRPr="00BE3F71">
        <w:t xml:space="preserve"> </w:t>
      </w:r>
      <w:r w:rsidR="00C161E4" w:rsidRPr="00BE3F71">
        <w:t>soggetto</w:t>
      </w:r>
      <w:r w:rsidRPr="00BE3F71">
        <w:t xml:space="preserve"> </w:t>
      </w:r>
      <w:r w:rsidR="008D2C56">
        <w:t>‘</w:t>
      </w:r>
      <w:r w:rsidRPr="00BE3F71">
        <w:t>recuperabile</w:t>
      </w:r>
      <w:r w:rsidR="008D2C56">
        <w:t>’</w:t>
      </w:r>
      <w:r w:rsidR="001511A2" w:rsidRPr="00BE3F71">
        <w:t xml:space="preserve"> chiamato a integrarsi </w:t>
      </w:r>
      <w:r w:rsidR="00C161E4" w:rsidRPr="00BE3F71">
        <w:t>pienamente</w:t>
      </w:r>
      <w:r w:rsidR="001511A2" w:rsidRPr="00BE3F71">
        <w:t xml:space="preserve"> nel</w:t>
      </w:r>
      <w:r w:rsidR="00CE2C73" w:rsidRPr="00BE3F71">
        <w:t xml:space="preserve">la </w:t>
      </w:r>
      <w:r w:rsidR="005E69B5">
        <w:t>collettivit</w:t>
      </w:r>
      <w:r w:rsidR="00CE2C73" w:rsidRPr="00BE3F71">
        <w:t>à</w:t>
      </w:r>
      <w:r w:rsidRPr="00BE3F71">
        <w:t>.</w:t>
      </w:r>
    </w:p>
    <w:p w:rsidR="003460B4" w:rsidRPr="00BE3F71" w:rsidRDefault="00A05CE6" w:rsidP="00616B10">
      <w:pPr>
        <w:spacing w:line="360" w:lineRule="auto"/>
        <w:jc w:val="both"/>
      </w:pPr>
      <w:r w:rsidRPr="00BE3F71">
        <w:lastRenderedPageBreak/>
        <w:t>L’organizzazione spaziale del carcere</w:t>
      </w:r>
      <w:r w:rsidR="001511A2" w:rsidRPr="00BE3F71">
        <w:t xml:space="preserve"> </w:t>
      </w:r>
      <w:r w:rsidRPr="00BE3F71">
        <w:t>era stat</w:t>
      </w:r>
      <w:r w:rsidR="00134720" w:rsidRPr="00BE3F71">
        <w:t>a</w:t>
      </w:r>
      <w:r w:rsidRPr="00BE3F71">
        <w:t xml:space="preserve"> </w:t>
      </w:r>
      <w:r w:rsidR="003C74BD">
        <w:t>concepita</w:t>
      </w:r>
      <w:r w:rsidRPr="00BE3F71">
        <w:t xml:space="preserve"> per </w:t>
      </w:r>
      <w:r w:rsidR="00CE2C73" w:rsidRPr="00BE3F71">
        <w:t>assolvere</w:t>
      </w:r>
      <w:r w:rsidR="003C74BD">
        <w:t xml:space="preserve"> tanto </w:t>
      </w:r>
      <w:r w:rsidR="00CE2C73" w:rsidRPr="00BE3F71">
        <w:t>a</w:t>
      </w:r>
      <w:r w:rsidR="003C74BD">
        <w:t>lle</w:t>
      </w:r>
      <w:r w:rsidR="001511A2" w:rsidRPr="00BE3F71">
        <w:t xml:space="preserve"> funzioni correttiv</w:t>
      </w:r>
      <w:r w:rsidR="003C74BD">
        <w:t>e</w:t>
      </w:r>
      <w:r w:rsidR="001511A2" w:rsidRPr="00BE3F71">
        <w:t xml:space="preserve"> </w:t>
      </w:r>
      <w:r w:rsidR="003E006C">
        <w:t xml:space="preserve">- </w:t>
      </w:r>
      <w:r w:rsidR="003C74BD">
        <w:t xml:space="preserve">con la </w:t>
      </w:r>
      <w:r w:rsidR="00904D57" w:rsidRPr="00BE3F71">
        <w:t xml:space="preserve">disposizione </w:t>
      </w:r>
      <w:r w:rsidR="00CE2C73" w:rsidRPr="00BE3F71">
        <w:t xml:space="preserve">laterale </w:t>
      </w:r>
      <w:r w:rsidR="00904D57" w:rsidRPr="00BE3F71">
        <w:t>delle</w:t>
      </w:r>
      <w:r w:rsidR="001511A2" w:rsidRPr="00BE3F71">
        <w:t xml:space="preserve"> celle </w:t>
      </w:r>
      <w:r w:rsidR="00CE2C73" w:rsidRPr="00BE3F71">
        <w:t xml:space="preserve">servite da </w:t>
      </w:r>
      <w:r w:rsidR="00B0548C" w:rsidRPr="00BE3F71">
        <w:t>due</w:t>
      </w:r>
      <w:r w:rsidR="00904D57" w:rsidRPr="00BE3F71">
        <w:t xml:space="preserve"> ordini di </w:t>
      </w:r>
      <w:r w:rsidR="00CE2C73" w:rsidRPr="00BE3F71">
        <w:t>ballatoi</w:t>
      </w:r>
      <w:r w:rsidR="005E69B5">
        <w:t xml:space="preserve"> sovrapposti</w:t>
      </w:r>
      <w:r w:rsidR="003460B4" w:rsidRPr="00BE3F71">
        <w:t>,</w:t>
      </w:r>
      <w:r w:rsidR="00904D57" w:rsidRPr="00BE3F71">
        <w:t xml:space="preserve"> secondo un modello ispirato alla tipologia degli edifici conventuali</w:t>
      </w:r>
      <w:r w:rsidR="003E006C">
        <w:t xml:space="preserve"> -,</w:t>
      </w:r>
      <w:r w:rsidR="00904D57" w:rsidRPr="00BE3F71">
        <w:t xml:space="preserve"> </w:t>
      </w:r>
      <w:r w:rsidR="003C74BD">
        <w:t>quanto alle funzioni produttive</w:t>
      </w:r>
      <w:r w:rsidR="00A36761">
        <w:t xml:space="preserve"> </w:t>
      </w:r>
      <w:r w:rsidR="003C74BD">
        <w:t>finalizzate alla</w:t>
      </w:r>
      <w:r w:rsidR="005E69B5">
        <w:t xml:space="preserve"> filatura de</w:t>
      </w:r>
      <w:r w:rsidR="005E69B5" w:rsidRPr="00BE3F71">
        <w:t>lla lana</w:t>
      </w:r>
      <w:r w:rsidR="005E69B5">
        <w:t>, assolt</w:t>
      </w:r>
      <w:r w:rsidR="003C74BD">
        <w:t>e</w:t>
      </w:r>
      <w:r w:rsidR="005E69B5">
        <w:t xml:space="preserve"> dall</w:t>
      </w:r>
      <w:r w:rsidR="00CE2C73" w:rsidRPr="00BE3F71">
        <w:t>a spina centrale della sala-corridoio</w:t>
      </w:r>
      <w:r w:rsidR="005E78F9">
        <w:t xml:space="preserve"> </w:t>
      </w:r>
      <w:r w:rsidR="00FB038B" w:rsidRPr="00BE3F71">
        <w:t xml:space="preserve">rettangolare </w:t>
      </w:r>
      <w:r w:rsidR="00CE2C73" w:rsidRPr="00BE3F71">
        <w:t>a tutta altezza</w:t>
      </w:r>
      <w:r w:rsidR="003C74BD">
        <w:t>,</w:t>
      </w:r>
      <w:r w:rsidR="00904D57" w:rsidRPr="00BE3F71">
        <w:t xml:space="preserve"> illuminata dall’alto su cui affaccia</w:t>
      </w:r>
      <w:r w:rsidR="00A62716" w:rsidRPr="00BE3F71">
        <w:t>va</w:t>
      </w:r>
      <w:r w:rsidR="00904D57" w:rsidRPr="00BE3F71">
        <w:t>no</w:t>
      </w:r>
      <w:r w:rsidR="00B947DB">
        <w:t>,</w:t>
      </w:r>
      <w:r w:rsidR="00A36761">
        <w:t xml:space="preserve"> </w:t>
      </w:r>
      <w:r w:rsidR="00686EC4" w:rsidRPr="00BE3F71">
        <w:t xml:space="preserve">secondo una </w:t>
      </w:r>
      <w:r w:rsidR="000E4243">
        <w:t>“</w:t>
      </w:r>
      <w:r w:rsidR="00686EC4" w:rsidRPr="00BE3F71">
        <w:t>disposizione a palc</w:t>
      </w:r>
      <w:r w:rsidR="00A62716" w:rsidRPr="00BE3F71">
        <w:t>hi</w:t>
      </w:r>
      <w:r w:rsidR="000E4243">
        <w:t>”</w:t>
      </w:r>
      <w:r w:rsidR="00A62716" w:rsidRPr="00BE3F71">
        <w:t xml:space="preserve"> </w:t>
      </w:r>
      <w:r w:rsidR="005447C1">
        <w:t>(</w:t>
      </w:r>
      <w:r w:rsidR="000E4243" w:rsidRPr="005447C1">
        <w:t>AMIRANTE</w:t>
      </w:r>
      <w:r w:rsidR="005447C1" w:rsidRPr="005447C1">
        <w:t>, 2001</w:t>
      </w:r>
      <w:r w:rsidR="005447C1">
        <w:t>:</w:t>
      </w:r>
      <w:r w:rsidR="005447C1" w:rsidRPr="005447C1">
        <w:t xml:space="preserve"> 204</w:t>
      </w:r>
      <w:r w:rsidR="005447C1">
        <w:t>)</w:t>
      </w:r>
      <w:r w:rsidR="00B947DB">
        <w:t>,</w:t>
      </w:r>
      <w:r w:rsidR="005447C1">
        <w:t xml:space="preserve"> </w:t>
      </w:r>
      <w:r w:rsidR="00A62716" w:rsidRPr="00BE3F71">
        <w:t>i ballatoi di accesso alle celle</w:t>
      </w:r>
      <w:r w:rsidR="003460B4" w:rsidRPr="00BE3F71">
        <w:t xml:space="preserve"> </w:t>
      </w:r>
      <w:r w:rsidR="005E69B5">
        <w:t xml:space="preserve">da cui era possibile </w:t>
      </w:r>
      <w:r w:rsidR="005E69B5" w:rsidRPr="00BE3F71">
        <w:t xml:space="preserve">assistere alle funzioni religiose </w:t>
      </w:r>
      <w:r w:rsidR="005E69B5">
        <w:t>celebrate nella cappella posta a</w:t>
      </w:r>
      <w:r w:rsidR="00C161E4" w:rsidRPr="00BE3F71">
        <w:t xml:space="preserve"> conclus</w:t>
      </w:r>
      <w:r w:rsidR="005E69B5">
        <w:t>ione del rettangolo</w:t>
      </w:r>
      <w:r w:rsidR="00C161E4" w:rsidRPr="00BE3F71">
        <w:t>.</w:t>
      </w:r>
      <w:r w:rsidR="00A36761">
        <w:t xml:space="preserve"> La risonanza </w:t>
      </w:r>
      <w:r w:rsidR="00715BFC">
        <w:t>di</w:t>
      </w:r>
      <w:r w:rsidR="00A36761">
        <w:t xml:space="preserve"> tale intervento è testimoniata da</w:t>
      </w:r>
      <w:r w:rsidR="00B947DB">
        <w:t>lla</w:t>
      </w:r>
      <w:r w:rsidR="00B0548C" w:rsidRPr="00BE3F71">
        <w:t xml:space="preserve"> tavola raffigurante </w:t>
      </w:r>
      <w:r w:rsidR="009C4E3E" w:rsidRPr="00BE3F71">
        <w:t xml:space="preserve">la </w:t>
      </w:r>
      <w:r w:rsidR="00FB038B" w:rsidRPr="00BE3F71">
        <w:t xml:space="preserve">sua </w:t>
      </w:r>
      <w:r w:rsidR="00A36761">
        <w:t xml:space="preserve">pianta e sezione </w:t>
      </w:r>
      <w:r w:rsidR="00B0548C" w:rsidRPr="00BE3F71">
        <w:t xml:space="preserve">pubblicata da John Howard </w:t>
      </w:r>
      <w:r w:rsidR="009C4E3E" w:rsidRPr="00BE3F71">
        <w:t xml:space="preserve">nel fortunatissimo volume </w:t>
      </w:r>
      <w:proofErr w:type="spellStart"/>
      <w:r w:rsidR="009C4E3E" w:rsidRPr="00BE3F71">
        <w:rPr>
          <w:i/>
        </w:rPr>
        <w:t>Etat</w:t>
      </w:r>
      <w:proofErr w:type="spellEnd"/>
      <w:r w:rsidR="009C4E3E" w:rsidRPr="00BE3F71">
        <w:rPr>
          <w:i/>
        </w:rPr>
        <w:t xml:space="preserve"> </w:t>
      </w:r>
      <w:proofErr w:type="spellStart"/>
      <w:r w:rsidR="009C4E3E" w:rsidRPr="00BE3F71">
        <w:rPr>
          <w:i/>
        </w:rPr>
        <w:t>des</w:t>
      </w:r>
      <w:proofErr w:type="spellEnd"/>
      <w:r w:rsidR="009C4E3E" w:rsidRPr="00BE3F71">
        <w:rPr>
          <w:i/>
        </w:rPr>
        <w:t xml:space="preserve"> </w:t>
      </w:r>
      <w:proofErr w:type="spellStart"/>
      <w:r w:rsidR="009C4E3E" w:rsidRPr="00BE3F71">
        <w:rPr>
          <w:i/>
        </w:rPr>
        <w:t>prisons</w:t>
      </w:r>
      <w:proofErr w:type="spellEnd"/>
      <w:r w:rsidR="009C4E3E" w:rsidRPr="00BE3F71">
        <w:rPr>
          <w:i/>
        </w:rPr>
        <w:t xml:space="preserve">, </w:t>
      </w:r>
      <w:proofErr w:type="spellStart"/>
      <w:r w:rsidR="009C4E3E" w:rsidRPr="00BE3F71">
        <w:rPr>
          <w:i/>
        </w:rPr>
        <w:t>des</w:t>
      </w:r>
      <w:proofErr w:type="spellEnd"/>
      <w:r w:rsidR="009C4E3E" w:rsidRPr="00BE3F71">
        <w:rPr>
          <w:i/>
        </w:rPr>
        <w:t xml:space="preserve"> </w:t>
      </w:r>
      <w:proofErr w:type="spellStart"/>
      <w:r w:rsidR="009C4E3E" w:rsidRPr="00BE3F71">
        <w:rPr>
          <w:i/>
        </w:rPr>
        <w:t>hopitaux</w:t>
      </w:r>
      <w:proofErr w:type="spellEnd"/>
      <w:r w:rsidR="009C4E3E" w:rsidRPr="00BE3F71">
        <w:rPr>
          <w:i/>
        </w:rPr>
        <w:t xml:space="preserve">, </w:t>
      </w:r>
      <w:proofErr w:type="spellStart"/>
      <w:r w:rsidR="009C4E3E" w:rsidRPr="00BE3F71">
        <w:rPr>
          <w:i/>
        </w:rPr>
        <w:t>des</w:t>
      </w:r>
      <w:proofErr w:type="spellEnd"/>
      <w:r w:rsidR="009C4E3E" w:rsidRPr="00BE3F71">
        <w:rPr>
          <w:i/>
        </w:rPr>
        <w:t xml:space="preserve"> </w:t>
      </w:r>
      <w:proofErr w:type="spellStart"/>
      <w:r w:rsidR="009C4E3E" w:rsidRPr="00BE3F71">
        <w:rPr>
          <w:i/>
        </w:rPr>
        <w:t>maisons</w:t>
      </w:r>
      <w:proofErr w:type="spellEnd"/>
      <w:r w:rsidR="009C4E3E" w:rsidRPr="00BE3F71">
        <w:rPr>
          <w:i/>
        </w:rPr>
        <w:t xml:space="preserve"> de force</w:t>
      </w:r>
      <w:r w:rsidR="009C4E3E" w:rsidRPr="00BE3F71">
        <w:t xml:space="preserve"> edito a Parigi nel 1788</w:t>
      </w:r>
      <w:r w:rsidR="00B15308">
        <w:t>,</w:t>
      </w:r>
      <w:r w:rsidR="00E92FFF" w:rsidRPr="00BE3F71">
        <w:t xml:space="preserve"> </w:t>
      </w:r>
      <w:r w:rsidR="009C4E3E" w:rsidRPr="00BE3F71">
        <w:t>destin</w:t>
      </w:r>
      <w:r w:rsidR="00E92FFF" w:rsidRPr="00BE3F71">
        <w:t>a</w:t>
      </w:r>
      <w:r w:rsidR="009C4E3E" w:rsidRPr="00BE3F71">
        <w:t xml:space="preserve">to a divenire </w:t>
      </w:r>
      <w:r w:rsidR="00E92FFF" w:rsidRPr="00BE3F71">
        <w:t xml:space="preserve">rapidamente </w:t>
      </w:r>
      <w:r w:rsidR="009C4E3E" w:rsidRPr="00BE3F71">
        <w:t>un</w:t>
      </w:r>
      <w:r w:rsidR="00B15308">
        <w:t>o</w:t>
      </w:r>
      <w:r w:rsidR="009C4E3E" w:rsidRPr="00BE3F71">
        <w:t xml:space="preserve"> </w:t>
      </w:r>
      <w:r w:rsidR="00E92FFF" w:rsidRPr="00BE3F71">
        <w:t xml:space="preserve">dei </w:t>
      </w:r>
      <w:r w:rsidR="009C4E3E" w:rsidRPr="00BE3F71">
        <w:t>test</w:t>
      </w:r>
      <w:r w:rsidR="00E92FFF" w:rsidRPr="00BE3F71">
        <w:t>i</w:t>
      </w:r>
      <w:r w:rsidR="009C4E3E" w:rsidRPr="00BE3F71">
        <w:t xml:space="preserve"> di r</w:t>
      </w:r>
      <w:r w:rsidR="00B0548C" w:rsidRPr="00BE3F71">
        <w:t>ifer</w:t>
      </w:r>
      <w:r w:rsidR="009C4E3E" w:rsidRPr="00BE3F71">
        <w:t>i</w:t>
      </w:r>
      <w:r w:rsidR="00B0548C" w:rsidRPr="00BE3F71">
        <w:t xml:space="preserve">mento </w:t>
      </w:r>
      <w:r w:rsidR="009C4E3E" w:rsidRPr="00BE3F71">
        <w:t xml:space="preserve">in tema di </w:t>
      </w:r>
      <w:r w:rsidR="00360674" w:rsidRPr="00BE3F71">
        <w:t xml:space="preserve">moderne </w:t>
      </w:r>
      <w:r w:rsidR="009C4E3E" w:rsidRPr="00BE3F71">
        <w:t>strutture per la riabilitazione e l’inc</w:t>
      </w:r>
      <w:r w:rsidR="00E92FFF" w:rsidRPr="00BE3F71">
        <w:t>lusione s</w:t>
      </w:r>
      <w:r w:rsidR="001C1E6E">
        <w:t>o</w:t>
      </w:r>
      <w:r w:rsidR="00E92FFF" w:rsidRPr="00BE3F71">
        <w:t>ciale degli assistiti.</w:t>
      </w:r>
    </w:p>
    <w:p w:rsidR="00F27869" w:rsidRPr="00BE3F71" w:rsidRDefault="001C1E6E" w:rsidP="00616B10">
      <w:pPr>
        <w:spacing w:line="360" w:lineRule="auto"/>
        <w:jc w:val="both"/>
      </w:pPr>
      <w:r>
        <w:t>A</w:t>
      </w:r>
      <w:r w:rsidR="004B0AB2" w:rsidRPr="00BE3F71">
        <w:t xml:space="preserve">lla </w:t>
      </w:r>
      <w:r w:rsidR="003939D5" w:rsidRPr="00BE3F71">
        <w:t xml:space="preserve">metà </w:t>
      </w:r>
      <w:r w:rsidR="004B0AB2" w:rsidRPr="00BE3F71">
        <w:t xml:space="preserve">del XIX secolo </w:t>
      </w:r>
      <w:r w:rsidR="00435F61" w:rsidRPr="00BE3F71">
        <w:t>all’interno del</w:t>
      </w:r>
      <w:r w:rsidR="00880375" w:rsidRPr="00BE3F71">
        <w:t>l’Ospizio</w:t>
      </w:r>
      <w:r w:rsidR="00435F61" w:rsidRPr="00BE3F71">
        <w:t xml:space="preserve"> </w:t>
      </w:r>
      <w:r w:rsidR="00F9550F" w:rsidRPr="00BE3F71">
        <w:t xml:space="preserve">di San Michele </w:t>
      </w:r>
      <w:r w:rsidR="008428F2" w:rsidRPr="00BE3F71">
        <w:t xml:space="preserve">trovavano </w:t>
      </w:r>
      <w:r w:rsidR="00880375" w:rsidRPr="00BE3F71">
        <w:t xml:space="preserve">luogo, </w:t>
      </w:r>
      <w:r w:rsidR="009C18F6" w:rsidRPr="00BE3F71">
        <w:t>accanto</w:t>
      </w:r>
      <w:r w:rsidR="00880375" w:rsidRPr="00BE3F71">
        <w:t xml:space="preserve"> alle strutture </w:t>
      </w:r>
      <w:r w:rsidR="006020EC" w:rsidRPr="00BE3F71">
        <w:t>assistenziali</w:t>
      </w:r>
      <w:r w:rsidR="00880375" w:rsidRPr="00BE3F71">
        <w:t xml:space="preserve">, </w:t>
      </w:r>
      <w:r w:rsidR="00435F61" w:rsidRPr="00BE3F71">
        <w:t xml:space="preserve">il </w:t>
      </w:r>
      <w:r w:rsidR="00DA650F" w:rsidRPr="00BE3F71">
        <w:t>l</w:t>
      </w:r>
      <w:r w:rsidR="00633AC3" w:rsidRPr="00BE3F71">
        <w:t>anificio</w:t>
      </w:r>
      <w:r w:rsidR="006020EC" w:rsidRPr="00BE3F71">
        <w:t xml:space="preserve"> per</w:t>
      </w:r>
      <w:r w:rsidR="008428F2" w:rsidRPr="00BE3F71">
        <w:t xml:space="preserve"> la</w:t>
      </w:r>
      <w:r w:rsidR="00633AC3" w:rsidRPr="00BE3F71">
        <w:t xml:space="preserve"> produzione del</w:t>
      </w:r>
      <w:r w:rsidR="00435F61" w:rsidRPr="00BE3F71">
        <w:t xml:space="preserve"> lino</w:t>
      </w:r>
      <w:r w:rsidR="00633AC3" w:rsidRPr="00BE3F71">
        <w:t xml:space="preserve"> e </w:t>
      </w:r>
      <w:r w:rsidR="008428F2" w:rsidRPr="00BE3F71">
        <w:t>dei</w:t>
      </w:r>
      <w:r w:rsidR="00633AC3" w:rsidRPr="00BE3F71">
        <w:t xml:space="preserve"> </w:t>
      </w:r>
      <w:r w:rsidR="008428F2" w:rsidRPr="00BE3F71">
        <w:t xml:space="preserve">tessuti adoperati per </w:t>
      </w:r>
      <w:r w:rsidR="00633AC3" w:rsidRPr="00BE3F71">
        <w:t>le divise dei corpi papali</w:t>
      </w:r>
      <w:r w:rsidR="00435F61" w:rsidRPr="00BE3F71">
        <w:t>;</w:t>
      </w:r>
      <w:r w:rsidR="008428F2" w:rsidRPr="00BE3F71">
        <w:t xml:space="preserve"> </w:t>
      </w:r>
      <w:r w:rsidR="007A45AB" w:rsidRPr="00BE3F71">
        <w:t>la lavorazione della seta</w:t>
      </w:r>
      <w:r w:rsidR="00A05CE6" w:rsidRPr="00BE3F71">
        <w:t xml:space="preserve"> e</w:t>
      </w:r>
      <w:r w:rsidR="007A45AB" w:rsidRPr="00BE3F71">
        <w:t xml:space="preserve"> </w:t>
      </w:r>
      <w:r w:rsidR="00435F61" w:rsidRPr="00BE3F71">
        <w:t>la fabbrica de</w:t>
      </w:r>
      <w:r w:rsidR="00633AC3" w:rsidRPr="00BE3F71">
        <w:t>g</w:t>
      </w:r>
      <w:r w:rsidR="00435F61" w:rsidRPr="00BE3F71">
        <w:t>li arazzi</w:t>
      </w:r>
      <w:r w:rsidR="00ED4141" w:rsidRPr="00BE3F71">
        <w:t xml:space="preserve"> destinati ad</w:t>
      </w:r>
      <w:r w:rsidR="008428F2" w:rsidRPr="00BE3F71">
        <w:t xml:space="preserve"> </w:t>
      </w:r>
      <w:r w:rsidR="00ED4141" w:rsidRPr="00BE3F71">
        <w:t xml:space="preserve">adornare </w:t>
      </w:r>
      <w:r w:rsidR="008428F2" w:rsidRPr="00BE3F71">
        <w:t>i palazzi apostolici; la stamperia</w:t>
      </w:r>
      <w:r w:rsidR="00A05CE6" w:rsidRPr="00BE3F71">
        <w:t>,</w:t>
      </w:r>
      <w:r w:rsidR="002F40C8" w:rsidRPr="00BE3F71">
        <w:t xml:space="preserve"> </w:t>
      </w:r>
      <w:r w:rsidR="00DA650F" w:rsidRPr="00BE3F71">
        <w:t>che deteneva il</w:t>
      </w:r>
      <w:r w:rsidR="002F40C8" w:rsidRPr="00BE3F71">
        <w:t xml:space="preserve"> monopolio dei libri di testo delle scuole pontificie</w:t>
      </w:r>
      <w:r w:rsidR="007904F1" w:rsidRPr="00BE3F71">
        <w:t>;</w:t>
      </w:r>
      <w:r w:rsidR="008428F2" w:rsidRPr="00BE3F71">
        <w:t xml:space="preserve"> </w:t>
      </w:r>
      <w:r w:rsidR="00C14F2F" w:rsidRPr="00BE3F71">
        <w:t xml:space="preserve">la legatoria; </w:t>
      </w:r>
      <w:r w:rsidR="008428F2" w:rsidRPr="00BE3F71">
        <w:t xml:space="preserve">le botteghe d’arte. L’apprendimento delle </w:t>
      </w:r>
      <w:r w:rsidR="00B947DB">
        <w:t>a</w:t>
      </w:r>
      <w:r w:rsidR="008428F2" w:rsidRPr="00BE3F71">
        <w:t xml:space="preserve">rti meccaniche si accompagnava </w:t>
      </w:r>
      <w:r w:rsidR="00FD3A15" w:rsidRPr="00BE3F71">
        <w:t>a quello de</w:t>
      </w:r>
      <w:r w:rsidR="008428F2" w:rsidRPr="00BE3F71">
        <w:t>ll</w:t>
      </w:r>
      <w:r w:rsidR="00916522" w:rsidRPr="00BE3F71">
        <w:t>e</w:t>
      </w:r>
      <w:r w:rsidR="008428F2" w:rsidRPr="00BE3F71">
        <w:t xml:space="preserve"> </w:t>
      </w:r>
      <w:r w:rsidR="00B947DB">
        <w:t>a</w:t>
      </w:r>
      <w:r w:rsidR="00916522" w:rsidRPr="00BE3F71">
        <w:t xml:space="preserve">rti </w:t>
      </w:r>
      <w:r w:rsidR="00B947DB">
        <w:t>l</w:t>
      </w:r>
      <w:r w:rsidR="008428F2" w:rsidRPr="00BE3F71">
        <w:t xml:space="preserve">iberali </w:t>
      </w:r>
      <w:r w:rsidR="004B0AB2" w:rsidRPr="00BE3F71">
        <w:t xml:space="preserve">il cui insegnamento era affidato </w:t>
      </w:r>
      <w:r w:rsidR="00ED4141" w:rsidRPr="00BE3F71">
        <w:t>a</w:t>
      </w:r>
      <w:r w:rsidR="006020EC" w:rsidRPr="00BE3F71">
        <w:t xml:space="preserve"> </w:t>
      </w:r>
      <w:r w:rsidR="00ED4141" w:rsidRPr="00BE3F71">
        <w:t>docent</w:t>
      </w:r>
      <w:r w:rsidR="00916522" w:rsidRPr="00BE3F71">
        <w:t>i</w:t>
      </w:r>
      <w:r w:rsidR="00ED4141" w:rsidRPr="00BE3F71">
        <w:t xml:space="preserve"> </w:t>
      </w:r>
      <w:r w:rsidR="004B0AB2" w:rsidRPr="00BE3F71">
        <w:t>selezionat</w:t>
      </w:r>
      <w:r w:rsidR="00916522" w:rsidRPr="00BE3F71">
        <w:t>i</w:t>
      </w:r>
      <w:r w:rsidR="004B0AB2" w:rsidRPr="00BE3F71">
        <w:t xml:space="preserve"> </w:t>
      </w:r>
      <w:r w:rsidR="00ED4141" w:rsidRPr="00BE3F71">
        <w:t xml:space="preserve">tra gli </w:t>
      </w:r>
      <w:r w:rsidR="008428F2" w:rsidRPr="00BE3F71">
        <w:t>Accademi</w:t>
      </w:r>
      <w:r w:rsidR="00ED4141" w:rsidRPr="00BE3F71">
        <w:t>ci</w:t>
      </w:r>
      <w:r w:rsidR="008428F2" w:rsidRPr="00BE3F71">
        <w:t xml:space="preserve"> di San Luca. La creazione di scuole </w:t>
      </w:r>
      <w:r w:rsidR="003939D5" w:rsidRPr="00BE3F71">
        <w:t xml:space="preserve">e laboratori </w:t>
      </w:r>
      <w:r w:rsidR="008428F2" w:rsidRPr="00BE3F71">
        <w:t xml:space="preserve">di </w:t>
      </w:r>
      <w:r w:rsidR="002F40C8" w:rsidRPr="00BE3F71">
        <w:t xml:space="preserve">scultura, di </w:t>
      </w:r>
      <w:r w:rsidR="008428F2" w:rsidRPr="00BE3F71">
        <w:t xml:space="preserve">disegno </w:t>
      </w:r>
      <w:r w:rsidR="00ED4141" w:rsidRPr="00BE3F71">
        <w:t xml:space="preserve">dal vero, </w:t>
      </w:r>
      <w:r w:rsidR="008428F2" w:rsidRPr="00BE3F71">
        <w:t>di figura</w:t>
      </w:r>
      <w:r w:rsidR="007F63EC" w:rsidRPr="00BE3F71">
        <w:t xml:space="preserve"> e</w:t>
      </w:r>
      <w:r w:rsidR="008428F2" w:rsidRPr="00BE3F71">
        <w:t xml:space="preserve"> di ornato</w:t>
      </w:r>
      <w:r w:rsidR="00876BDB" w:rsidRPr="00BE3F71">
        <w:t>;</w:t>
      </w:r>
      <w:r w:rsidR="008428F2" w:rsidRPr="00BE3F71">
        <w:t xml:space="preserve"> la collezione di copie dall’antico</w:t>
      </w:r>
      <w:r w:rsidR="00876BDB" w:rsidRPr="00BE3F71">
        <w:t>;</w:t>
      </w:r>
      <w:r w:rsidR="008428F2" w:rsidRPr="00BE3F71">
        <w:t xml:space="preserve"> l’apprendimento dell’arte delle medaglie, dell’intaglio di marmi, di pietre e di legno</w:t>
      </w:r>
      <w:r w:rsidR="00DA650F" w:rsidRPr="00BE3F71">
        <w:t>;</w:t>
      </w:r>
      <w:r w:rsidR="008428F2" w:rsidRPr="00BE3F71">
        <w:t xml:space="preserve"> </w:t>
      </w:r>
      <w:r w:rsidR="002F40C8" w:rsidRPr="00BE3F71">
        <w:t xml:space="preserve">la fonderia, </w:t>
      </w:r>
      <w:r w:rsidR="00435F61" w:rsidRPr="00BE3F71">
        <w:t>contribu</w:t>
      </w:r>
      <w:r w:rsidR="00876BDB" w:rsidRPr="00BE3F71">
        <w:t>irono</w:t>
      </w:r>
      <w:r w:rsidR="00435F61" w:rsidRPr="00BE3F71">
        <w:t xml:space="preserve"> all</w:t>
      </w:r>
      <w:r w:rsidR="00633AC3" w:rsidRPr="00BE3F71">
        <w:t>a</w:t>
      </w:r>
      <w:r w:rsidR="00435F61" w:rsidRPr="00BE3F71">
        <w:t xml:space="preserve"> </w:t>
      </w:r>
      <w:r w:rsidR="007F63EC" w:rsidRPr="00BE3F71">
        <w:t>formazione</w:t>
      </w:r>
      <w:r w:rsidR="00435F61" w:rsidRPr="00BE3F71">
        <w:t xml:space="preserve"> di un ceto artigianale </w:t>
      </w:r>
      <w:r w:rsidR="00ED4141" w:rsidRPr="00BE3F71">
        <w:t xml:space="preserve">altamente </w:t>
      </w:r>
      <w:r w:rsidR="00633AC3" w:rsidRPr="00BE3F71">
        <w:t xml:space="preserve">specializzato </w:t>
      </w:r>
      <w:r w:rsidR="00876BDB" w:rsidRPr="00BE3F71">
        <w:t>e professionalizzato</w:t>
      </w:r>
      <w:r w:rsidR="00ED4141" w:rsidRPr="00BE3F71">
        <w:t>,</w:t>
      </w:r>
      <w:r w:rsidR="00876BDB" w:rsidRPr="00BE3F71">
        <w:t xml:space="preserve"> indispensabile</w:t>
      </w:r>
      <w:r w:rsidR="008428F2" w:rsidRPr="00BE3F71">
        <w:t xml:space="preserve"> per la crescita economica della città</w:t>
      </w:r>
      <w:r w:rsidR="00633AC3" w:rsidRPr="00BE3F71">
        <w:t>.</w:t>
      </w:r>
      <w:r w:rsidR="00F9550F" w:rsidRPr="00BE3F71">
        <w:t xml:space="preserve"> </w:t>
      </w:r>
      <w:r w:rsidR="002F76C4">
        <w:t>G</w:t>
      </w:r>
      <w:r w:rsidR="006E7F3F">
        <w:t xml:space="preserve">ià </w:t>
      </w:r>
      <w:r w:rsidR="004B3C41" w:rsidRPr="00BE3F71">
        <w:t xml:space="preserve">nel </w:t>
      </w:r>
      <w:r w:rsidR="006E7F3F">
        <w:t>XVIII secolo</w:t>
      </w:r>
      <w:r w:rsidR="004B3C41" w:rsidRPr="00BE3F71">
        <w:t xml:space="preserve"> </w:t>
      </w:r>
      <w:r w:rsidR="000E4243">
        <w:t>“</w:t>
      </w:r>
      <w:r w:rsidR="00F9550F" w:rsidRPr="00BE3F71">
        <w:t xml:space="preserve">Roma </w:t>
      </w:r>
      <w:r w:rsidR="004B3C41" w:rsidRPr="00BE3F71">
        <w:t>[</w:t>
      </w:r>
      <w:r w:rsidR="00F9550F" w:rsidRPr="00BE3F71">
        <w:t>…</w:t>
      </w:r>
      <w:r w:rsidR="004B3C41" w:rsidRPr="00BE3F71">
        <w:t>]</w:t>
      </w:r>
      <w:r w:rsidR="00F9550F" w:rsidRPr="00BE3F71">
        <w:t xml:space="preserve"> possedeva il più grande centro di assist</w:t>
      </w:r>
      <w:r w:rsidR="004B3C41" w:rsidRPr="00BE3F71">
        <w:t>enza sociale di tutto lo Stato P</w:t>
      </w:r>
      <w:r w:rsidR="00F9550F" w:rsidRPr="00BE3F71">
        <w:t xml:space="preserve">ontificio, </w:t>
      </w:r>
      <w:r w:rsidR="004B3C41" w:rsidRPr="00BE3F71">
        <w:t>[…]</w:t>
      </w:r>
      <w:r w:rsidR="00F9550F" w:rsidRPr="00BE3F71">
        <w:t xml:space="preserve"> che con il passare del te</w:t>
      </w:r>
      <w:r w:rsidR="004B3C41" w:rsidRPr="00BE3F71">
        <w:t>m</w:t>
      </w:r>
      <w:r w:rsidR="00F9550F" w:rsidRPr="00BE3F71">
        <w:t>po divenne anche uno de</w:t>
      </w:r>
      <w:r w:rsidR="004B3C41" w:rsidRPr="00BE3F71">
        <w:t>i</w:t>
      </w:r>
      <w:r w:rsidR="00F9550F" w:rsidRPr="00BE3F71">
        <w:t xml:space="preserve"> più grandi opifici della capitale</w:t>
      </w:r>
      <w:r w:rsidR="000E4243">
        <w:t>”</w:t>
      </w:r>
      <w:r w:rsidR="007225F7">
        <w:t>.</w:t>
      </w:r>
      <w:r w:rsidR="005447C1">
        <w:t xml:space="preserve"> (</w:t>
      </w:r>
      <w:r w:rsidR="005447C1" w:rsidRPr="000E4243">
        <w:rPr>
          <w:caps/>
        </w:rPr>
        <w:t>Toscano</w:t>
      </w:r>
      <w:r w:rsidR="005447C1">
        <w:t xml:space="preserve">, </w:t>
      </w:r>
      <w:r w:rsidR="007225F7">
        <w:t xml:space="preserve">1996: </w:t>
      </w:r>
      <w:r w:rsidR="005447C1">
        <w:t>162)</w:t>
      </w:r>
    </w:p>
    <w:p w:rsidR="00D97E57" w:rsidRPr="00BE3F71" w:rsidRDefault="009C18F6" w:rsidP="00616B10">
      <w:pPr>
        <w:spacing w:line="360" w:lineRule="auto"/>
        <w:jc w:val="both"/>
      </w:pPr>
      <w:r w:rsidRPr="00BE3F71">
        <w:t xml:space="preserve">Quando negli anni </w:t>
      </w:r>
      <w:r w:rsidR="000135C8" w:rsidRPr="00BE3F71">
        <w:t>Settanta</w:t>
      </w:r>
      <w:r w:rsidR="00F27869" w:rsidRPr="00BE3F71">
        <w:t xml:space="preserve"> del Novecento</w:t>
      </w:r>
      <w:r w:rsidR="000135C8" w:rsidRPr="00BE3F71">
        <w:t xml:space="preserve"> </w:t>
      </w:r>
      <w:r w:rsidRPr="00BE3F71">
        <w:t xml:space="preserve">l’edificio fu </w:t>
      </w:r>
      <w:r w:rsidR="00D97E57" w:rsidRPr="00BE3F71">
        <w:t>adibito</w:t>
      </w:r>
      <w:r w:rsidRPr="00BE3F71">
        <w:t xml:space="preserve"> </w:t>
      </w:r>
      <w:r w:rsidR="00D97E57" w:rsidRPr="00BE3F71">
        <w:t>a</w:t>
      </w:r>
      <w:r w:rsidR="000135C8" w:rsidRPr="00BE3F71">
        <w:t xml:space="preserve"> Ministero per i Beni Culturali e Ambientali ospitando</w:t>
      </w:r>
      <w:r w:rsidR="006E7F3F">
        <w:t>,</w:t>
      </w:r>
      <w:r w:rsidR="000135C8" w:rsidRPr="00BE3F71">
        <w:t xml:space="preserve"> </w:t>
      </w:r>
      <w:r w:rsidR="00692279" w:rsidRPr="00BE3F71">
        <w:t xml:space="preserve">negli ambienti </w:t>
      </w:r>
      <w:r w:rsidR="00D63B1D" w:rsidRPr="00BE3F71">
        <w:t>disposti</w:t>
      </w:r>
      <w:r w:rsidR="00692279" w:rsidRPr="00BE3F71">
        <w:t xml:space="preserve"> tra il cortile dei Ragazzi e i cortili delle Arti e dei Marmi</w:t>
      </w:r>
      <w:r w:rsidR="002F76C4">
        <w:t xml:space="preserve"> </w:t>
      </w:r>
      <w:r w:rsidR="00692279" w:rsidRPr="00BE3F71">
        <w:t>storicamente adibiti ai laboratori</w:t>
      </w:r>
      <w:r w:rsidR="007A45AB" w:rsidRPr="00BE3F71">
        <w:t>-</w:t>
      </w:r>
      <w:r w:rsidR="00692279" w:rsidRPr="00BE3F71">
        <w:t>scuole</w:t>
      </w:r>
      <w:r w:rsidR="00805795" w:rsidRPr="00BE3F71">
        <w:t>,</w:t>
      </w:r>
      <w:r w:rsidR="00692279" w:rsidRPr="00BE3F71">
        <w:t xml:space="preserve"> </w:t>
      </w:r>
      <w:r w:rsidR="006E7F3F">
        <w:t xml:space="preserve">le aule </w:t>
      </w:r>
      <w:r w:rsidR="000135C8" w:rsidRPr="00BE3F71">
        <w:t xml:space="preserve">dell’Istituto </w:t>
      </w:r>
      <w:r w:rsidR="002C33DA" w:rsidRPr="00BE3F71">
        <w:t xml:space="preserve">Centrale </w:t>
      </w:r>
      <w:r w:rsidR="000135C8" w:rsidRPr="00BE3F71">
        <w:t xml:space="preserve">del </w:t>
      </w:r>
      <w:r w:rsidR="002C33DA" w:rsidRPr="00BE3F71">
        <w:t>Restauro</w:t>
      </w:r>
      <w:r w:rsidR="00692279" w:rsidRPr="00BE3F71">
        <w:t>,</w:t>
      </w:r>
      <w:r w:rsidRPr="00BE3F71">
        <w:t xml:space="preserve"> l</w:t>
      </w:r>
      <w:r w:rsidR="00303AF8" w:rsidRPr="00BE3F71">
        <w:t xml:space="preserve">’intima </w:t>
      </w:r>
      <w:r w:rsidRPr="00BE3F71">
        <w:t xml:space="preserve">coerenza tra </w:t>
      </w:r>
      <w:r w:rsidR="00303AF8" w:rsidRPr="00BE3F71">
        <w:t>le finalità iniziali</w:t>
      </w:r>
      <w:r w:rsidRPr="00BE3F71">
        <w:t xml:space="preserve"> del </w:t>
      </w:r>
      <w:r w:rsidR="00303AF8" w:rsidRPr="00BE3F71">
        <w:t>C</w:t>
      </w:r>
      <w:r w:rsidRPr="00BE3F71">
        <w:t xml:space="preserve">omplesso </w:t>
      </w:r>
      <w:r w:rsidR="00303AF8" w:rsidRPr="00BE3F71">
        <w:t xml:space="preserve">del San Michele </w:t>
      </w:r>
      <w:r w:rsidRPr="00BE3F71">
        <w:t xml:space="preserve">e </w:t>
      </w:r>
      <w:r w:rsidR="00303AF8" w:rsidRPr="00BE3F71">
        <w:t xml:space="preserve">il suo </w:t>
      </w:r>
      <w:r w:rsidR="00D43DB6" w:rsidRPr="00BE3F71">
        <w:t>ri</w:t>
      </w:r>
      <w:r w:rsidRPr="00BE3F71">
        <w:t>uso determinò la riuscita de</w:t>
      </w:r>
      <w:r w:rsidR="000135C8" w:rsidRPr="00BE3F71">
        <w:t>l</w:t>
      </w:r>
      <w:r w:rsidRPr="00BE3F71">
        <w:t xml:space="preserve"> progetto di </w:t>
      </w:r>
      <w:proofErr w:type="spellStart"/>
      <w:r w:rsidRPr="00BE3F71">
        <w:t>ri</w:t>
      </w:r>
      <w:proofErr w:type="spellEnd"/>
      <w:r w:rsidR="00715BFC">
        <w:t>-</w:t>
      </w:r>
      <w:r w:rsidR="000135C8" w:rsidRPr="00BE3F71">
        <w:t>funzionalizzazione</w:t>
      </w:r>
      <w:r w:rsidRPr="00BE3F71">
        <w:t xml:space="preserve"> dell’antico </w:t>
      </w:r>
      <w:r w:rsidR="000135C8" w:rsidRPr="00BE3F71">
        <w:t>O</w:t>
      </w:r>
      <w:r w:rsidRPr="00BE3F71">
        <w:t xml:space="preserve">spizio </w:t>
      </w:r>
      <w:r w:rsidR="000135C8" w:rsidRPr="00BE3F71">
        <w:t>A</w:t>
      </w:r>
      <w:r w:rsidRPr="00BE3F71">
        <w:t>post</w:t>
      </w:r>
      <w:r w:rsidR="000135C8" w:rsidRPr="00BE3F71">
        <w:t>o</w:t>
      </w:r>
      <w:r w:rsidRPr="00BE3F71">
        <w:t>lico conver</w:t>
      </w:r>
      <w:r w:rsidR="000135C8" w:rsidRPr="00BE3F71">
        <w:t>t</w:t>
      </w:r>
      <w:r w:rsidRPr="00BE3F71">
        <w:t>ito a</w:t>
      </w:r>
      <w:r w:rsidR="000135C8" w:rsidRPr="00BE3F71">
        <w:t>l</w:t>
      </w:r>
      <w:r w:rsidRPr="00BE3F71">
        <w:t xml:space="preserve"> ru</w:t>
      </w:r>
      <w:r w:rsidR="000135C8" w:rsidRPr="00BE3F71">
        <w:t>o</w:t>
      </w:r>
      <w:r w:rsidRPr="00BE3F71">
        <w:t xml:space="preserve">lo </w:t>
      </w:r>
      <w:r w:rsidR="007A45AB" w:rsidRPr="00BE3F71">
        <w:t>‘</w:t>
      </w:r>
      <w:r w:rsidRPr="00BE3F71">
        <w:t>laico</w:t>
      </w:r>
      <w:r w:rsidR="007A45AB" w:rsidRPr="00BE3F71">
        <w:t>’</w:t>
      </w:r>
      <w:r w:rsidRPr="00BE3F71">
        <w:t xml:space="preserve"> di modern</w:t>
      </w:r>
      <w:r w:rsidR="000135C8" w:rsidRPr="00BE3F71">
        <w:t>a</w:t>
      </w:r>
      <w:r w:rsidRPr="00BE3F71">
        <w:t xml:space="preserve"> </w:t>
      </w:r>
      <w:r w:rsidR="00D97E57" w:rsidRPr="00BE3F71">
        <w:t>officina</w:t>
      </w:r>
      <w:r w:rsidR="000135C8" w:rsidRPr="00BE3F71">
        <w:t xml:space="preserve"> di </w:t>
      </w:r>
      <w:proofErr w:type="spellStart"/>
      <w:r w:rsidR="00D97E57" w:rsidRPr="00BE3F71">
        <w:t>saperi</w:t>
      </w:r>
      <w:proofErr w:type="spellEnd"/>
      <w:r w:rsidR="000135C8" w:rsidRPr="00BE3F71">
        <w:t xml:space="preserve"> e </w:t>
      </w:r>
      <w:r w:rsidR="00D97E57" w:rsidRPr="00BE3F71">
        <w:t xml:space="preserve">di mestieri, </w:t>
      </w:r>
      <w:r w:rsidR="000135C8" w:rsidRPr="00BE3F71">
        <w:t xml:space="preserve">modello di riferimento per futuri interventi di tutela </w:t>
      </w:r>
      <w:r w:rsidR="00D97E57" w:rsidRPr="00BE3F71">
        <w:t>e valorizzazione del patrimonio</w:t>
      </w:r>
      <w:r w:rsidR="00303AF8" w:rsidRPr="00BE3F71">
        <w:t xml:space="preserve"> storico-artistico proiettat</w:t>
      </w:r>
      <w:r w:rsidR="009C650C" w:rsidRPr="00BE3F71">
        <w:t>i</w:t>
      </w:r>
      <w:r w:rsidR="00303AF8" w:rsidRPr="00BE3F71">
        <w:t xml:space="preserve"> su scala urbana.</w:t>
      </w:r>
    </w:p>
    <w:p w:rsidR="008F1D4F" w:rsidRPr="00BE3F71" w:rsidRDefault="00D71BCC" w:rsidP="00616B10">
      <w:pPr>
        <w:spacing w:line="360" w:lineRule="auto"/>
        <w:jc w:val="both"/>
      </w:pPr>
      <w:r w:rsidRPr="00BE3F71">
        <w:t xml:space="preserve">La </w:t>
      </w:r>
      <w:r w:rsidR="00927A20" w:rsidRPr="00BE3F71">
        <w:t xml:space="preserve">ristrutturazione funzionale </w:t>
      </w:r>
      <w:r w:rsidRPr="00BE3F71">
        <w:t>del</w:t>
      </w:r>
      <w:r w:rsidR="00A95E90" w:rsidRPr="00BE3F71">
        <w:t xml:space="preserve"> Complesso di</w:t>
      </w:r>
      <w:r w:rsidR="008F1D4F" w:rsidRPr="00BE3F71">
        <w:t xml:space="preserve"> San Michele costituisc</w:t>
      </w:r>
      <w:r w:rsidRPr="00BE3F71">
        <w:t>e</w:t>
      </w:r>
      <w:r w:rsidR="00A05CE6" w:rsidRPr="00BE3F71">
        <w:t>,</w:t>
      </w:r>
      <w:r w:rsidR="008F1D4F" w:rsidRPr="00BE3F71">
        <w:t xml:space="preserve"> </w:t>
      </w:r>
      <w:r w:rsidR="00A05CE6" w:rsidRPr="00BE3F71">
        <w:t xml:space="preserve">infatti, </w:t>
      </w:r>
      <w:r w:rsidR="008F1D4F" w:rsidRPr="00BE3F71">
        <w:t>un esempio rigoros</w:t>
      </w:r>
      <w:r w:rsidR="006E7F3F">
        <w:t>o</w:t>
      </w:r>
      <w:r w:rsidR="008F1D4F" w:rsidRPr="00BE3F71">
        <w:t xml:space="preserve"> </w:t>
      </w:r>
      <w:r w:rsidR="006E7F3F">
        <w:t xml:space="preserve">del modo di relazionarsi, </w:t>
      </w:r>
      <w:r w:rsidR="00A05CE6" w:rsidRPr="00BE3F71">
        <w:t>in sede di progetto</w:t>
      </w:r>
      <w:r w:rsidR="006E7F3F">
        <w:t>,</w:t>
      </w:r>
      <w:r w:rsidR="00A61D0F" w:rsidRPr="00BE3F71">
        <w:t xml:space="preserve"> </w:t>
      </w:r>
      <w:r w:rsidR="00A05CE6" w:rsidRPr="00BE3F71">
        <w:t xml:space="preserve">alle </w:t>
      </w:r>
      <w:r w:rsidR="000E4243">
        <w:t>“</w:t>
      </w:r>
      <w:r w:rsidR="008F1D4F" w:rsidRPr="00BE3F71">
        <w:t>caratteristiche architettoniche, spaziali e strutturali degli ambienti</w:t>
      </w:r>
      <w:r w:rsidR="000E4243">
        <w:t>”</w:t>
      </w:r>
      <w:r w:rsidR="007225F7">
        <w:t xml:space="preserve"> (</w:t>
      </w:r>
      <w:r w:rsidR="000E4243">
        <w:t>DE</w:t>
      </w:r>
      <w:r w:rsidR="007225F7" w:rsidRPr="007225F7">
        <w:t xml:space="preserve"> </w:t>
      </w:r>
      <w:r w:rsidR="007225F7" w:rsidRPr="000E4243">
        <w:rPr>
          <w:caps/>
        </w:rPr>
        <w:t>Tomasso</w:t>
      </w:r>
      <w:r w:rsidR="007225F7" w:rsidRPr="007225F7">
        <w:t xml:space="preserve">, </w:t>
      </w:r>
      <w:r w:rsidR="007225F7" w:rsidRPr="000E4243">
        <w:rPr>
          <w:caps/>
        </w:rPr>
        <w:t>Marchetti</w:t>
      </w:r>
      <w:r w:rsidR="007225F7" w:rsidRPr="007225F7">
        <w:t>, 1983</w:t>
      </w:r>
      <w:r w:rsidR="007225F7">
        <w:t>:</w:t>
      </w:r>
      <w:r w:rsidR="007225F7" w:rsidRPr="007225F7">
        <w:t xml:space="preserve"> 102-141</w:t>
      </w:r>
      <w:r w:rsidR="007225F7">
        <w:t>)</w:t>
      </w:r>
      <w:r w:rsidR="00927A20" w:rsidRPr="00BE3F71">
        <w:t xml:space="preserve"> </w:t>
      </w:r>
      <w:r w:rsidR="00A05CE6" w:rsidRPr="00BE3F71">
        <w:t>oggetto di tutela</w:t>
      </w:r>
      <w:r w:rsidR="006E7F3F">
        <w:t>,</w:t>
      </w:r>
      <w:r w:rsidR="00A05CE6" w:rsidRPr="00BE3F71">
        <w:t xml:space="preserve"> </w:t>
      </w:r>
      <w:r w:rsidR="00927A20" w:rsidRPr="00BE3F71">
        <w:t xml:space="preserve">la cui </w:t>
      </w:r>
      <w:r w:rsidR="00927A20" w:rsidRPr="00BE3F71">
        <w:lastRenderedPageBreak/>
        <w:t>conformazione e tipologia</w:t>
      </w:r>
      <w:r w:rsidR="00A95E90" w:rsidRPr="00BE3F71">
        <w:t xml:space="preserve"> originaria</w:t>
      </w:r>
      <w:r w:rsidR="00A05CE6" w:rsidRPr="00BE3F71">
        <w:t xml:space="preserve"> era </w:t>
      </w:r>
      <w:r w:rsidR="00A61D0F" w:rsidRPr="00BE3F71">
        <w:t xml:space="preserve">composta di </w:t>
      </w:r>
      <w:r w:rsidR="00927A20" w:rsidRPr="00BE3F71">
        <w:t>corpi di fabbrica di epoca diversa coagulati intorno a cortili di smistamento</w:t>
      </w:r>
      <w:r w:rsidR="00A05CE6" w:rsidRPr="00BE3F71">
        <w:t>.</w:t>
      </w:r>
      <w:r w:rsidR="00284328">
        <w:t xml:space="preserve"> </w:t>
      </w:r>
      <w:r w:rsidR="00596D27">
        <w:rPr>
          <w:color w:val="FF0000"/>
        </w:rPr>
        <w:t>[Fig.</w:t>
      </w:r>
      <w:r w:rsidR="00284328">
        <w:rPr>
          <w:color w:val="FF0000"/>
        </w:rPr>
        <w:t>3</w:t>
      </w:r>
      <w:r w:rsidR="007A3CDF" w:rsidRPr="007A3CDF">
        <w:rPr>
          <w:color w:val="FF0000"/>
        </w:rPr>
        <w:t>]</w:t>
      </w:r>
    </w:p>
    <w:p w:rsidR="006E7F3F" w:rsidRDefault="00A95E90" w:rsidP="00616B10">
      <w:pPr>
        <w:spacing w:line="360" w:lineRule="auto"/>
        <w:jc w:val="both"/>
      </w:pPr>
      <w:r w:rsidRPr="00BE3F71">
        <w:t>C</w:t>
      </w:r>
      <w:r w:rsidR="008076A2" w:rsidRPr="00BE3F71">
        <w:t xml:space="preserve">onsolidamento strutturale, restauro e </w:t>
      </w:r>
      <w:proofErr w:type="spellStart"/>
      <w:r w:rsidR="008076A2" w:rsidRPr="00BE3F71">
        <w:t>rifunzionalizzazione</w:t>
      </w:r>
      <w:proofErr w:type="spellEnd"/>
      <w:r w:rsidR="008076A2" w:rsidRPr="00BE3F71">
        <w:t xml:space="preserve"> gr</w:t>
      </w:r>
      <w:r w:rsidR="00EE4178" w:rsidRPr="00BE3F71">
        <w:t>a</w:t>
      </w:r>
      <w:r w:rsidR="008076A2" w:rsidRPr="00BE3F71">
        <w:t>dual</w:t>
      </w:r>
      <w:r w:rsidR="005070C0" w:rsidRPr="00BE3F71">
        <w:t>e</w:t>
      </w:r>
      <w:r w:rsidR="008076A2" w:rsidRPr="00BE3F71">
        <w:t xml:space="preserve"> dell’edificio hanno costituito</w:t>
      </w:r>
      <w:r w:rsidRPr="00BE3F71">
        <w:t xml:space="preserve"> </w:t>
      </w:r>
      <w:r w:rsidR="008076A2" w:rsidRPr="00BE3F71">
        <w:t xml:space="preserve">tre fasi inscindibili di un unico progetto di recupero </w:t>
      </w:r>
      <w:r w:rsidR="005070C0" w:rsidRPr="00BE3F71">
        <w:t>tendente a</w:t>
      </w:r>
      <w:r w:rsidR="00EE4178" w:rsidRPr="00BE3F71">
        <w:t xml:space="preserve"> rispetta</w:t>
      </w:r>
      <w:r w:rsidR="005070C0" w:rsidRPr="00BE3F71">
        <w:t>r</w:t>
      </w:r>
      <w:r w:rsidR="00EE4178" w:rsidRPr="00BE3F71">
        <w:t xml:space="preserve">e le relazioni di continuità </w:t>
      </w:r>
      <w:r w:rsidR="005070C0" w:rsidRPr="00BE3F71">
        <w:t xml:space="preserve">intercorrenti </w:t>
      </w:r>
      <w:r w:rsidR="00EE4178" w:rsidRPr="00BE3F71">
        <w:t xml:space="preserve">tra </w:t>
      </w:r>
      <w:r w:rsidR="005070C0" w:rsidRPr="00BE3F71">
        <w:t>l</w:t>
      </w:r>
      <w:r w:rsidR="00B60399" w:rsidRPr="00BE3F71">
        <w:t>a</w:t>
      </w:r>
      <w:r w:rsidR="005070C0" w:rsidRPr="00BE3F71">
        <w:t xml:space="preserve"> </w:t>
      </w:r>
      <w:r w:rsidR="00EE4178" w:rsidRPr="00BE3F71">
        <w:t>disposizion</w:t>
      </w:r>
      <w:r w:rsidR="00B60399" w:rsidRPr="00BE3F71">
        <w:t>e</w:t>
      </w:r>
      <w:r w:rsidR="00EE4178" w:rsidRPr="00BE3F71">
        <w:t xml:space="preserve"> degli ambienti e l</w:t>
      </w:r>
      <w:r w:rsidR="005070C0" w:rsidRPr="00BE3F71">
        <w:t>e</w:t>
      </w:r>
      <w:r w:rsidR="00EE4178" w:rsidRPr="00BE3F71">
        <w:t xml:space="preserve"> loro </w:t>
      </w:r>
      <w:r w:rsidR="005070C0" w:rsidRPr="00BE3F71">
        <w:t>‘</w:t>
      </w:r>
      <w:r w:rsidR="00EE4178" w:rsidRPr="00BE3F71">
        <w:t>vocazion</w:t>
      </w:r>
      <w:r w:rsidR="005070C0" w:rsidRPr="00BE3F71">
        <w:t>i</w:t>
      </w:r>
      <w:r w:rsidR="00EE4178" w:rsidRPr="00BE3F71">
        <w:t xml:space="preserve"> </w:t>
      </w:r>
      <w:r w:rsidR="00BA3B15" w:rsidRPr="00BE3F71">
        <w:t>formative</w:t>
      </w:r>
      <w:r w:rsidR="005070C0" w:rsidRPr="00BE3F71">
        <w:t>’.</w:t>
      </w:r>
    </w:p>
    <w:p w:rsidR="008D2C56" w:rsidRDefault="00715BFC" w:rsidP="00616B10">
      <w:pPr>
        <w:spacing w:line="360" w:lineRule="auto"/>
        <w:jc w:val="both"/>
      </w:pPr>
      <w:r>
        <w:t>Attualmente g</w:t>
      </w:r>
      <w:r w:rsidR="008D2C56">
        <w:t>li</w:t>
      </w:r>
      <w:r w:rsidR="00F131A0" w:rsidRPr="00BE3F71">
        <w:t xml:space="preserve"> ambienti destin</w:t>
      </w:r>
      <w:r w:rsidR="00546C83" w:rsidRPr="00BE3F71">
        <w:t>a</w:t>
      </w:r>
      <w:r w:rsidR="00F131A0" w:rsidRPr="00BE3F71">
        <w:t>ti ad accogliere gli uffici e le struttur</w:t>
      </w:r>
      <w:r w:rsidR="0002581A" w:rsidRPr="00BE3F71">
        <w:t>e</w:t>
      </w:r>
      <w:r w:rsidR="00F131A0" w:rsidRPr="00BE3F71">
        <w:t xml:space="preserve"> della </w:t>
      </w:r>
      <w:r w:rsidR="004E24DA" w:rsidRPr="00BE3F71">
        <w:t xml:space="preserve">Soprintendenza </w:t>
      </w:r>
      <w:r w:rsidR="001C1E6E">
        <w:t>sono disposti</w:t>
      </w:r>
      <w:r w:rsidR="00727A3E" w:rsidRPr="00BE3F71">
        <w:t xml:space="preserve"> </w:t>
      </w:r>
      <w:r w:rsidR="00F131A0" w:rsidRPr="00BE3F71">
        <w:t>intorno al c</w:t>
      </w:r>
      <w:r w:rsidR="004E24DA" w:rsidRPr="00BE3F71">
        <w:t xml:space="preserve">ortile dei </w:t>
      </w:r>
      <w:r w:rsidR="00B60399" w:rsidRPr="00BE3F71">
        <w:t>R</w:t>
      </w:r>
      <w:r w:rsidR="004E24DA" w:rsidRPr="00BE3F71">
        <w:t xml:space="preserve">agazzi e dei </w:t>
      </w:r>
      <w:r w:rsidR="00B60399" w:rsidRPr="00BE3F71">
        <w:t>V</w:t>
      </w:r>
      <w:r w:rsidR="004E24DA" w:rsidRPr="00BE3F71">
        <w:t>ecchi</w:t>
      </w:r>
      <w:r w:rsidR="00596D27">
        <w:t xml:space="preserve"> </w:t>
      </w:r>
      <w:r w:rsidR="00596D27" w:rsidRPr="00596D27">
        <w:rPr>
          <w:color w:val="FF0000"/>
        </w:rPr>
        <w:t>[Fig.4]</w:t>
      </w:r>
      <w:r w:rsidR="00F131A0" w:rsidRPr="00BE3F71">
        <w:t>; l’</w:t>
      </w:r>
      <w:r w:rsidR="004E24DA" w:rsidRPr="00BE3F71">
        <w:t>I</w:t>
      </w:r>
      <w:r w:rsidR="00B60399" w:rsidRPr="00BE3F71">
        <w:t>stituto C</w:t>
      </w:r>
      <w:r w:rsidR="00F131A0" w:rsidRPr="00BE3F71">
        <w:t xml:space="preserve">entrale per il </w:t>
      </w:r>
      <w:r w:rsidR="00B60399" w:rsidRPr="00BE3F71">
        <w:t>R</w:t>
      </w:r>
      <w:r w:rsidR="00F131A0" w:rsidRPr="00BE3F71">
        <w:t>estauro</w:t>
      </w:r>
      <w:r w:rsidR="0002581A" w:rsidRPr="00BE3F71">
        <w:t xml:space="preserve"> -</w:t>
      </w:r>
      <w:r w:rsidR="00F131A0" w:rsidRPr="00BE3F71">
        <w:t xml:space="preserve"> composto di spazi </w:t>
      </w:r>
      <w:r w:rsidR="001043F7" w:rsidRPr="00BE3F71">
        <w:t>desti</w:t>
      </w:r>
      <w:r w:rsidR="00F131A0" w:rsidRPr="00BE3F71">
        <w:t>n</w:t>
      </w:r>
      <w:r w:rsidR="001043F7" w:rsidRPr="00BE3F71">
        <w:t>a</w:t>
      </w:r>
      <w:r w:rsidR="00F131A0" w:rsidRPr="00BE3F71">
        <w:t xml:space="preserve">ti alla </w:t>
      </w:r>
      <w:r w:rsidR="004E24DA" w:rsidRPr="00BE3F71">
        <w:t>ricerca scientifica</w:t>
      </w:r>
      <w:r w:rsidR="00F131A0" w:rsidRPr="00BE3F71">
        <w:t>, alla</w:t>
      </w:r>
      <w:r w:rsidR="004E24DA" w:rsidRPr="00BE3F71">
        <w:t xml:space="preserve"> conservazione e </w:t>
      </w:r>
      <w:r w:rsidR="00F131A0" w:rsidRPr="00BE3F71">
        <w:t xml:space="preserve">al </w:t>
      </w:r>
      <w:r w:rsidR="004E24DA" w:rsidRPr="00BE3F71">
        <w:t xml:space="preserve">restauro </w:t>
      </w:r>
      <w:r w:rsidR="00F131A0" w:rsidRPr="00BE3F71">
        <w:t xml:space="preserve">dei </w:t>
      </w:r>
      <w:r w:rsidR="004E24DA" w:rsidRPr="00BE3F71">
        <w:t>beni architettonici e storico artistici</w:t>
      </w:r>
      <w:r w:rsidR="0002581A" w:rsidRPr="00BE3F71">
        <w:t xml:space="preserve"> </w:t>
      </w:r>
      <w:r w:rsidR="00360674" w:rsidRPr="00BE3F71">
        <w:t>-</w:t>
      </w:r>
      <w:r w:rsidR="00F131A0" w:rsidRPr="00BE3F71">
        <w:t xml:space="preserve"> </w:t>
      </w:r>
      <w:r w:rsidR="00A238A6" w:rsidRPr="00BE3F71">
        <w:t xml:space="preserve">è </w:t>
      </w:r>
      <w:r w:rsidR="001043F7" w:rsidRPr="00BE3F71">
        <w:t>si</w:t>
      </w:r>
      <w:r w:rsidR="00360674" w:rsidRPr="00BE3F71">
        <w:t>stemato</w:t>
      </w:r>
      <w:r w:rsidR="001043F7" w:rsidRPr="00BE3F71">
        <w:t xml:space="preserve"> </w:t>
      </w:r>
      <w:r w:rsidR="00F131A0" w:rsidRPr="00BE3F71">
        <w:t xml:space="preserve">tra </w:t>
      </w:r>
      <w:r w:rsidR="004E24DA" w:rsidRPr="00BE3F71">
        <w:t xml:space="preserve">il cortile dei </w:t>
      </w:r>
      <w:r w:rsidR="00B60399" w:rsidRPr="00BE3F71">
        <w:t>C</w:t>
      </w:r>
      <w:r w:rsidR="004E24DA" w:rsidRPr="00BE3F71">
        <w:t xml:space="preserve">arceri, </w:t>
      </w:r>
      <w:r w:rsidR="001043F7" w:rsidRPr="00BE3F71">
        <w:t xml:space="preserve">il cortile </w:t>
      </w:r>
      <w:r w:rsidR="004E24DA" w:rsidRPr="00BE3F71">
        <w:t xml:space="preserve">delle </w:t>
      </w:r>
      <w:r w:rsidR="00B60399" w:rsidRPr="00BE3F71">
        <w:t>A</w:t>
      </w:r>
      <w:r w:rsidR="004E24DA" w:rsidRPr="00BE3F71">
        <w:t xml:space="preserve">rti e dei </w:t>
      </w:r>
      <w:r w:rsidR="00B60399" w:rsidRPr="00BE3F71">
        <w:t>M</w:t>
      </w:r>
      <w:r w:rsidR="004E24DA" w:rsidRPr="00BE3F71">
        <w:t>armi</w:t>
      </w:r>
      <w:r w:rsidR="005070C0" w:rsidRPr="00BE3F71">
        <w:t xml:space="preserve"> e i</w:t>
      </w:r>
      <w:r w:rsidR="00B60399" w:rsidRPr="00BE3F71">
        <w:t>l cortile dei R</w:t>
      </w:r>
      <w:r w:rsidR="005070C0" w:rsidRPr="00BE3F71">
        <w:t>agazzi</w:t>
      </w:r>
      <w:r w:rsidR="002750C0" w:rsidRPr="00BE3F71">
        <w:t>,</w:t>
      </w:r>
      <w:r w:rsidR="005070C0" w:rsidRPr="00BE3F71">
        <w:t xml:space="preserve"> attorno ai quali gravitano anche le aule e gli ambienti per lo svolgimento dei corsi di insegnamento</w:t>
      </w:r>
      <w:r w:rsidR="00A05CE6" w:rsidRPr="00BE3F71">
        <w:t>,</w:t>
      </w:r>
      <w:r w:rsidR="005070C0" w:rsidRPr="00BE3F71">
        <w:t xml:space="preserve"> </w:t>
      </w:r>
      <w:r w:rsidR="00B60399" w:rsidRPr="00BE3F71">
        <w:t xml:space="preserve">con </w:t>
      </w:r>
      <w:r w:rsidR="004E24DA" w:rsidRPr="00BE3F71">
        <w:t xml:space="preserve">i laboratori di pittura </w:t>
      </w:r>
      <w:r w:rsidR="00F131A0" w:rsidRPr="00BE3F71">
        <w:t>posti nel blocco</w:t>
      </w:r>
      <w:r w:rsidR="001043F7" w:rsidRPr="00BE3F71">
        <w:t xml:space="preserve"> </w:t>
      </w:r>
      <w:r w:rsidR="004E24DA" w:rsidRPr="00BE3F71">
        <w:t xml:space="preserve">dei ragazzi sul </w:t>
      </w:r>
      <w:r w:rsidR="0002581A" w:rsidRPr="00BE3F71">
        <w:t>L</w:t>
      </w:r>
      <w:r w:rsidR="004E24DA" w:rsidRPr="00BE3F71">
        <w:t>ungotevere</w:t>
      </w:r>
      <w:r w:rsidR="00F131A0" w:rsidRPr="00BE3F71">
        <w:t>; l’</w:t>
      </w:r>
      <w:r w:rsidR="004E24DA" w:rsidRPr="00BE3F71">
        <w:t xml:space="preserve">Istituto </w:t>
      </w:r>
      <w:r w:rsidR="00B60399" w:rsidRPr="00BE3F71">
        <w:t>C</w:t>
      </w:r>
      <w:r w:rsidR="004E24DA" w:rsidRPr="00BE3F71">
        <w:t xml:space="preserve">entrale per il </w:t>
      </w:r>
      <w:r w:rsidR="00B60399" w:rsidRPr="00BE3F71">
        <w:t>C</w:t>
      </w:r>
      <w:r w:rsidR="004E24DA" w:rsidRPr="00BE3F71">
        <w:t xml:space="preserve">atalogo e </w:t>
      </w:r>
      <w:smartTag w:uri="urn:schemas-microsoft-com:office:smarttags" w:element="PersonName">
        <w:smartTagPr>
          <w:attr w:name="ProductID" w:val="la Documentazione"/>
        </w:smartTagPr>
        <w:r w:rsidR="004E24DA" w:rsidRPr="00BE3F71">
          <w:t xml:space="preserve">la </w:t>
        </w:r>
        <w:r w:rsidR="00B60399" w:rsidRPr="00BE3F71">
          <w:t>D</w:t>
        </w:r>
        <w:r w:rsidR="004E24DA" w:rsidRPr="00BE3F71">
          <w:t>ocumentazione</w:t>
        </w:r>
      </w:smartTag>
      <w:r w:rsidR="00F131A0" w:rsidRPr="00BE3F71">
        <w:t xml:space="preserve"> </w:t>
      </w:r>
      <w:r w:rsidR="001C1E6E">
        <w:t>occupa gli spazi</w:t>
      </w:r>
      <w:r w:rsidR="00F131A0" w:rsidRPr="00BE3F71">
        <w:t xml:space="preserve"> intorno al c</w:t>
      </w:r>
      <w:r w:rsidR="004E24DA" w:rsidRPr="00BE3F71">
        <w:t xml:space="preserve">ortile delle </w:t>
      </w:r>
      <w:r w:rsidR="005070C0" w:rsidRPr="00BE3F71">
        <w:t>Z</w:t>
      </w:r>
      <w:r w:rsidR="004E24DA" w:rsidRPr="00BE3F71">
        <w:t>itelle</w:t>
      </w:r>
      <w:r w:rsidR="00F131A0" w:rsidRPr="00BE3F71">
        <w:t xml:space="preserve">; </w:t>
      </w:r>
      <w:r w:rsidR="005070C0" w:rsidRPr="00BE3F71">
        <w:t xml:space="preserve">mentre </w:t>
      </w:r>
      <w:r w:rsidR="00F131A0" w:rsidRPr="00BE3F71">
        <w:t>l’</w:t>
      </w:r>
      <w:r w:rsidR="004E24DA" w:rsidRPr="00BE3F71">
        <w:t>ICCROM</w:t>
      </w:r>
      <w:r w:rsidR="00F131A0" w:rsidRPr="00BE3F71">
        <w:t>,</w:t>
      </w:r>
      <w:r w:rsidR="004E24DA" w:rsidRPr="00BE3F71">
        <w:t xml:space="preserve"> organo internazionale </w:t>
      </w:r>
      <w:r w:rsidR="00F131A0" w:rsidRPr="00BE3F71">
        <w:t xml:space="preserve">di </w:t>
      </w:r>
      <w:r w:rsidR="004E24DA" w:rsidRPr="00BE3F71">
        <w:t>ricerca</w:t>
      </w:r>
      <w:r w:rsidR="00F131A0" w:rsidRPr="00BE3F71">
        <w:t>,</w:t>
      </w:r>
      <w:r w:rsidR="004E24DA" w:rsidRPr="00BE3F71">
        <w:t xml:space="preserve"> formazione</w:t>
      </w:r>
      <w:r w:rsidR="00F131A0" w:rsidRPr="00BE3F71">
        <w:t xml:space="preserve"> e archiviazione</w:t>
      </w:r>
      <w:r w:rsidR="004E24DA" w:rsidRPr="00BE3F71">
        <w:t xml:space="preserve"> dati</w:t>
      </w:r>
      <w:r w:rsidR="00F131A0" w:rsidRPr="00BE3F71">
        <w:t>,</w:t>
      </w:r>
      <w:r w:rsidR="004E24DA" w:rsidRPr="00BE3F71">
        <w:t xml:space="preserve"> </w:t>
      </w:r>
      <w:r w:rsidR="001043F7" w:rsidRPr="00BE3F71">
        <w:t xml:space="preserve">gravita </w:t>
      </w:r>
      <w:r w:rsidR="00F131A0" w:rsidRPr="00BE3F71">
        <w:t xml:space="preserve">intorno al </w:t>
      </w:r>
      <w:r w:rsidR="004E24DA" w:rsidRPr="00BE3F71">
        <w:t>cortile del Porto</w:t>
      </w:r>
      <w:r w:rsidR="00F131A0" w:rsidRPr="00BE3F71">
        <w:t>,</w:t>
      </w:r>
      <w:r w:rsidR="004E24DA" w:rsidRPr="00BE3F71">
        <w:t xml:space="preserve"> con la sala conferenz</w:t>
      </w:r>
      <w:r w:rsidR="002750C0" w:rsidRPr="00BE3F71">
        <w:t>e</w:t>
      </w:r>
      <w:r w:rsidR="001043F7" w:rsidRPr="00BE3F71">
        <w:t xml:space="preserve"> </w:t>
      </w:r>
      <w:r w:rsidR="006F7536">
        <w:t>disposta</w:t>
      </w:r>
      <w:r w:rsidR="001043F7" w:rsidRPr="00BE3F71">
        <w:t xml:space="preserve"> </w:t>
      </w:r>
      <w:r w:rsidR="006F7536">
        <w:t>ne</w:t>
      </w:r>
      <w:r w:rsidR="001043F7" w:rsidRPr="00BE3F71">
        <w:t>gli ambienti</w:t>
      </w:r>
      <w:r w:rsidR="005B7BBA" w:rsidRPr="00BE3F71">
        <w:t xml:space="preserve"> </w:t>
      </w:r>
      <w:r w:rsidR="0000799B" w:rsidRPr="00BE3F71">
        <w:t>un tempo destin</w:t>
      </w:r>
      <w:r w:rsidR="005B7BBA" w:rsidRPr="00BE3F71">
        <w:t>a</w:t>
      </w:r>
      <w:r w:rsidR="0000799B" w:rsidRPr="00BE3F71">
        <w:t xml:space="preserve">ti a </w:t>
      </w:r>
      <w:r w:rsidR="004152F5" w:rsidRPr="00BE3F71">
        <w:t>Stenditoio</w:t>
      </w:r>
      <w:r w:rsidR="008D2C56">
        <w:t>.</w:t>
      </w:r>
    </w:p>
    <w:p w:rsidR="002D213D" w:rsidRPr="00BE3F71" w:rsidRDefault="008D2C56" w:rsidP="00616B10">
      <w:pPr>
        <w:spacing w:line="360" w:lineRule="auto"/>
        <w:jc w:val="both"/>
      </w:pPr>
      <w:r>
        <w:t xml:space="preserve">La </w:t>
      </w:r>
      <w:r w:rsidR="004152F5" w:rsidRPr="00BE3F71">
        <w:t>chiesa incompiuta di Carlo Fontana</w:t>
      </w:r>
      <w:r w:rsidR="00E7137E" w:rsidRPr="00BE3F71">
        <w:t xml:space="preserve">, </w:t>
      </w:r>
      <w:r w:rsidR="002750C0" w:rsidRPr="00BE3F71">
        <w:t xml:space="preserve">fulcro e cuore dell’Ospizio, </w:t>
      </w:r>
      <w:r w:rsidR="006F7536">
        <w:t>svolge le funzioni</w:t>
      </w:r>
      <w:r w:rsidR="00360674" w:rsidRPr="00BE3F71">
        <w:t xml:space="preserve"> </w:t>
      </w:r>
      <w:r w:rsidR="006F7536">
        <w:t>di</w:t>
      </w:r>
      <w:r w:rsidR="00360674" w:rsidRPr="00BE3F71">
        <w:t xml:space="preserve"> </w:t>
      </w:r>
      <w:r w:rsidR="0002581A" w:rsidRPr="00BE3F71">
        <w:t>ambiente</w:t>
      </w:r>
      <w:r w:rsidR="00E7137E" w:rsidRPr="00BE3F71">
        <w:t xml:space="preserve"> polivalente </w:t>
      </w:r>
      <w:r w:rsidR="00360674" w:rsidRPr="00BE3F71">
        <w:t>destinato a</w:t>
      </w:r>
      <w:r w:rsidR="00E31EC8">
        <w:t>lle</w:t>
      </w:r>
      <w:r w:rsidR="00E7137E" w:rsidRPr="00BE3F71">
        <w:t xml:space="preserve"> manifestazioni culturali e scientifiche</w:t>
      </w:r>
      <w:r w:rsidR="00E31EC8">
        <w:t>, mentre i</w:t>
      </w:r>
      <w:r w:rsidR="00E7137E" w:rsidRPr="00BE3F71">
        <w:t xml:space="preserve"> </w:t>
      </w:r>
      <w:r w:rsidR="002D213D" w:rsidRPr="00BE3F71">
        <w:t>corpi</w:t>
      </w:r>
      <w:r w:rsidR="002750C0" w:rsidRPr="00BE3F71">
        <w:t xml:space="preserve"> </w:t>
      </w:r>
      <w:r w:rsidR="00B00E8C" w:rsidRPr="00BE3F71">
        <w:t xml:space="preserve">delle </w:t>
      </w:r>
      <w:r w:rsidR="008D2FC6" w:rsidRPr="00BE3F71">
        <w:t xml:space="preserve">Case </w:t>
      </w:r>
      <w:r w:rsidR="00B00E8C" w:rsidRPr="00BE3F71">
        <w:t xml:space="preserve">di </w:t>
      </w:r>
      <w:r w:rsidR="002D213D" w:rsidRPr="00BE3F71">
        <w:t>C</w:t>
      </w:r>
      <w:r w:rsidR="00B00E8C" w:rsidRPr="00BE3F71">
        <w:t xml:space="preserve">orrezione </w:t>
      </w:r>
      <w:r w:rsidR="002D213D" w:rsidRPr="00BE3F71">
        <w:t>M</w:t>
      </w:r>
      <w:r w:rsidR="00B00E8C" w:rsidRPr="00BE3F71">
        <w:t xml:space="preserve">aschile e </w:t>
      </w:r>
      <w:r w:rsidR="002D213D" w:rsidRPr="00BE3F71">
        <w:t>F</w:t>
      </w:r>
      <w:r w:rsidR="00B00E8C" w:rsidRPr="00BE3F71">
        <w:t>emminile</w:t>
      </w:r>
      <w:r w:rsidR="00E7137E" w:rsidRPr="00BE3F71">
        <w:t xml:space="preserve"> sono </w:t>
      </w:r>
      <w:r w:rsidR="00DE37C6">
        <w:t xml:space="preserve">stati </w:t>
      </w:r>
      <w:r w:rsidR="00B00E8C" w:rsidRPr="00BE3F71">
        <w:t>adibiti</w:t>
      </w:r>
      <w:r w:rsidR="00E7137E" w:rsidRPr="00BE3F71">
        <w:t xml:space="preserve"> a funzioni museali per preservarli da possibil</w:t>
      </w:r>
      <w:r w:rsidR="008F1D4F" w:rsidRPr="00BE3F71">
        <w:t>i</w:t>
      </w:r>
      <w:r w:rsidR="00E7137E" w:rsidRPr="00BE3F71">
        <w:t xml:space="preserve"> alterazion</w:t>
      </w:r>
      <w:r w:rsidR="008F1D4F" w:rsidRPr="00BE3F71">
        <w:t>i</w:t>
      </w:r>
      <w:r w:rsidR="00E7137E" w:rsidRPr="00BE3F71">
        <w:t>.</w:t>
      </w:r>
    </w:p>
    <w:p w:rsidR="00971D6B" w:rsidRPr="00BE3F71" w:rsidRDefault="008D2FC6" w:rsidP="00616B10">
      <w:pPr>
        <w:spacing w:line="360" w:lineRule="auto"/>
        <w:jc w:val="both"/>
      </w:pPr>
      <w:r w:rsidRPr="00BE3F71">
        <w:t>L</w:t>
      </w:r>
      <w:r w:rsidR="00A95E90" w:rsidRPr="00BE3F71">
        <w:t xml:space="preserve">a modernità e </w:t>
      </w:r>
      <w:r w:rsidR="004152F5" w:rsidRPr="00BE3F71">
        <w:t xml:space="preserve">la </w:t>
      </w:r>
      <w:r w:rsidR="00A95E90" w:rsidRPr="00BE3F71">
        <w:t xml:space="preserve">funzionalità del </w:t>
      </w:r>
      <w:r w:rsidR="00BA3B15" w:rsidRPr="00BE3F71">
        <w:t xml:space="preserve">Complesso </w:t>
      </w:r>
      <w:r w:rsidR="00A95E90" w:rsidRPr="00BE3F71">
        <w:t>d</w:t>
      </w:r>
      <w:r w:rsidR="004152F5" w:rsidRPr="00BE3F71">
        <w:t>i</w:t>
      </w:r>
      <w:r w:rsidR="00A95E90" w:rsidRPr="00BE3F71">
        <w:t xml:space="preserve"> San Michele</w:t>
      </w:r>
      <w:r w:rsidR="002D213D" w:rsidRPr="00BE3F71">
        <w:t>,</w:t>
      </w:r>
      <w:r w:rsidR="00A95E90" w:rsidRPr="00BE3F71">
        <w:t xml:space="preserve"> organizzato secondo </w:t>
      </w:r>
      <w:r w:rsidR="002D213D" w:rsidRPr="00BE3F71">
        <w:t xml:space="preserve">precisi </w:t>
      </w:r>
      <w:r w:rsidR="00A95E90" w:rsidRPr="00BE3F71">
        <w:t xml:space="preserve">criteri </w:t>
      </w:r>
      <w:r w:rsidR="004A4509" w:rsidRPr="00BE3F71">
        <w:t>distributivi</w:t>
      </w:r>
      <w:r w:rsidR="00A95E90" w:rsidRPr="00BE3F71">
        <w:t>, ha consentito di recuperar</w:t>
      </w:r>
      <w:r w:rsidR="005B7BBA" w:rsidRPr="00BE3F71">
        <w:t>n</w:t>
      </w:r>
      <w:r w:rsidR="00A95E90" w:rsidRPr="00BE3F71">
        <w:t xml:space="preserve">e </w:t>
      </w:r>
      <w:r w:rsidR="005B7BBA" w:rsidRPr="00BE3F71">
        <w:t>‘</w:t>
      </w:r>
      <w:r w:rsidR="00A95E90" w:rsidRPr="00BE3F71">
        <w:t>l’organigramma funzionale</w:t>
      </w:r>
      <w:r w:rsidR="005B7BBA" w:rsidRPr="00BE3F71">
        <w:t>’</w:t>
      </w:r>
      <w:r w:rsidR="004152F5" w:rsidRPr="00BE3F71">
        <w:t>,</w:t>
      </w:r>
      <w:r w:rsidR="00A95E90" w:rsidRPr="00BE3F71">
        <w:t xml:space="preserve"> garantendo il </w:t>
      </w:r>
      <w:r w:rsidR="005B7BBA" w:rsidRPr="00BE3F71">
        <w:t xml:space="preserve">contemporaneo </w:t>
      </w:r>
      <w:r w:rsidR="00A95E90" w:rsidRPr="00BE3F71">
        <w:t xml:space="preserve">recupero della </w:t>
      </w:r>
      <w:r w:rsidRPr="00BE3F71">
        <w:t xml:space="preserve">sua </w:t>
      </w:r>
      <w:r w:rsidR="00A95E90" w:rsidRPr="00BE3F71">
        <w:t>memoria storica</w:t>
      </w:r>
      <w:r w:rsidRPr="00BE3F71">
        <w:t xml:space="preserve"> e il ruolo di struttura </w:t>
      </w:r>
      <w:r w:rsidR="004152F5" w:rsidRPr="00BE3F71">
        <w:t>per il</w:t>
      </w:r>
      <w:r w:rsidRPr="00BE3F71">
        <w:t xml:space="preserve"> sostegno, </w:t>
      </w:r>
      <w:r w:rsidR="004152F5" w:rsidRPr="00BE3F71">
        <w:t>la</w:t>
      </w:r>
      <w:r w:rsidRPr="00BE3F71">
        <w:t xml:space="preserve"> promozione e </w:t>
      </w:r>
      <w:r w:rsidR="004152F5" w:rsidRPr="00BE3F71">
        <w:t>lo</w:t>
      </w:r>
      <w:r w:rsidRPr="00BE3F71">
        <w:t xml:space="preserve"> sviluppo di </w:t>
      </w:r>
      <w:r w:rsidR="00F62B03" w:rsidRPr="00BE3F71">
        <w:t>attività e servizi per la collettività</w:t>
      </w:r>
      <w:r w:rsidR="00A95E90" w:rsidRPr="00BE3F71">
        <w:t xml:space="preserve">. </w:t>
      </w:r>
      <w:r w:rsidR="00284328" w:rsidRPr="00284328">
        <w:rPr>
          <w:color w:val="FF0000"/>
        </w:rPr>
        <w:t>[Fig.5]</w:t>
      </w:r>
    </w:p>
    <w:p w:rsidR="004E24DA" w:rsidRPr="00BE3F71" w:rsidRDefault="004E24DA" w:rsidP="00616B10">
      <w:pPr>
        <w:spacing w:line="360" w:lineRule="auto"/>
        <w:jc w:val="both"/>
      </w:pPr>
    </w:p>
    <w:p w:rsidR="00A36D25" w:rsidRPr="00BE3F71" w:rsidRDefault="00693392" w:rsidP="00616B10">
      <w:pPr>
        <w:spacing w:line="360" w:lineRule="auto"/>
        <w:jc w:val="both"/>
        <w:rPr>
          <w:b/>
        </w:rPr>
      </w:pPr>
      <w:r w:rsidRPr="00BE3F71">
        <w:rPr>
          <w:b/>
        </w:rPr>
        <w:t>L’</w:t>
      </w:r>
      <w:r w:rsidR="00D43DB6" w:rsidRPr="00BE3F71">
        <w:rPr>
          <w:b/>
        </w:rPr>
        <w:t>A</w:t>
      </w:r>
      <w:r w:rsidRPr="00BE3F71">
        <w:rPr>
          <w:b/>
        </w:rPr>
        <w:t>lbergo dei Poveri.</w:t>
      </w:r>
    </w:p>
    <w:p w:rsidR="003A14D1" w:rsidRPr="00BE3F71" w:rsidRDefault="003A14D1" w:rsidP="00616B10">
      <w:pPr>
        <w:spacing w:line="360" w:lineRule="auto"/>
        <w:jc w:val="both"/>
      </w:pPr>
      <w:r w:rsidRPr="00BE3F71">
        <w:t xml:space="preserve">Collegata all’aeroporto di Capodichino </w:t>
      </w:r>
      <w:r w:rsidR="00D43DB6" w:rsidRPr="00BE3F71">
        <w:t>dal</w:t>
      </w:r>
      <w:r w:rsidRPr="00BE3F71">
        <w:t xml:space="preserve">l’erigenda stazione della </w:t>
      </w:r>
      <w:r w:rsidR="00210EA4" w:rsidRPr="00BE3F71">
        <w:t>m</w:t>
      </w:r>
      <w:r w:rsidRPr="00BE3F71">
        <w:t>etropolitana</w:t>
      </w:r>
      <w:r w:rsidR="006D43ED" w:rsidRPr="00BE3F71">
        <w:t>;</w:t>
      </w:r>
      <w:r w:rsidRPr="00BE3F71">
        <w:t xml:space="preserve"> vicina agli imbocchi della rete autostradale e allo snodo della stazione centrale</w:t>
      </w:r>
      <w:r w:rsidR="006D43ED" w:rsidRPr="00BE3F71">
        <w:t>;</w:t>
      </w:r>
      <w:r w:rsidRPr="00BE3F71">
        <w:t xml:space="preserve"> a un passo </w:t>
      </w:r>
      <w:r w:rsidR="00210EA4" w:rsidRPr="00BE3F71">
        <w:t>dal porto commerciale e dal</w:t>
      </w:r>
      <w:r w:rsidRPr="00BE3F71">
        <w:t xml:space="preserve"> centro direzionale, sede di</w:t>
      </w:r>
      <w:r w:rsidR="00925359" w:rsidRPr="00BE3F71">
        <w:t xml:space="preserve"> importanti</w:t>
      </w:r>
      <w:r w:rsidRPr="00BE3F71">
        <w:t xml:space="preserve"> Istituzioni ed </w:t>
      </w:r>
      <w:r w:rsidR="006D43ED" w:rsidRPr="00BE3F71">
        <w:t xml:space="preserve">Enti </w:t>
      </w:r>
      <w:r w:rsidRPr="00BE3F71">
        <w:t>pubblici, l’immensa mole dell’Albergo dei Poveri ricopre una posizione strategica rispetto alla città contemporanea, innescando ciclici dibattiti e progetti di rinascita mai concretamente attuati.</w:t>
      </w:r>
    </w:p>
    <w:p w:rsidR="003A14D1" w:rsidRPr="00BE3F71" w:rsidRDefault="003A14D1" w:rsidP="00616B10">
      <w:pPr>
        <w:spacing w:line="360" w:lineRule="auto"/>
        <w:jc w:val="both"/>
      </w:pPr>
      <w:r w:rsidRPr="00BE3F71">
        <w:t xml:space="preserve">Gli interventi di recupero avviati dal Comune di Napoli tra il 1999 e il 2003 a </w:t>
      </w:r>
      <w:r w:rsidR="00925359" w:rsidRPr="00BE3F71">
        <w:t>seguito</w:t>
      </w:r>
      <w:r w:rsidRPr="00BE3F71">
        <w:t xml:space="preserve"> di approfonditi studi di fattibilità, hanno individuato tre ambiti privilegiati entro i quali correttamente inscrivere l’assegnazione di nuove funzioni d’uso compatibili con la struttura e le vocazioni dell’edificio. Tali ambiti riguardano attività per la cultura e la formazione; l’accoglienza e la </w:t>
      </w:r>
      <w:r w:rsidRPr="00BE3F71">
        <w:lastRenderedPageBreak/>
        <w:t xml:space="preserve">ricettività, lo sviluppo e l’innovazione, recuperando in tutta la loro efficacia funzioni un tempo appartenute all’edificio. </w:t>
      </w:r>
    </w:p>
    <w:p w:rsidR="003A14D1" w:rsidRPr="00BE3F71" w:rsidRDefault="003A14D1" w:rsidP="00616B10">
      <w:pPr>
        <w:autoSpaceDE w:val="0"/>
        <w:autoSpaceDN w:val="0"/>
        <w:adjustRightInd w:val="0"/>
        <w:spacing w:line="360" w:lineRule="auto"/>
        <w:jc w:val="both"/>
      </w:pPr>
      <w:r w:rsidRPr="00BE3F71">
        <w:t>Le proposte avanzate suggeriscono ipotesi di riuso inerenti la sua trasformazione in Palazzo delle Innovazioni -</w:t>
      </w:r>
      <w:r w:rsidR="00925359" w:rsidRPr="00BE3F71">
        <w:t xml:space="preserve"> </w:t>
      </w:r>
      <w:r w:rsidRPr="00BE3F71">
        <w:t>per la promozione di servizi avanzati e il sostegno alla piccole e medie imprese; in Palazzo delle Arti e della Musica -</w:t>
      </w:r>
      <w:r w:rsidR="00925359" w:rsidRPr="00BE3F71">
        <w:t xml:space="preserve"> </w:t>
      </w:r>
      <w:r w:rsidRPr="00BE3F71">
        <w:t xml:space="preserve">con </w:t>
      </w:r>
      <w:r w:rsidR="00925359" w:rsidRPr="00BE3F71">
        <w:t xml:space="preserve">la creazione di </w:t>
      </w:r>
      <w:r w:rsidRPr="00BE3F71">
        <w:t>laboratori artigianali e centri di formazione; o in Palazzo delle Istituzioni -</w:t>
      </w:r>
      <w:r w:rsidR="008347DF" w:rsidRPr="00BE3F71">
        <w:t xml:space="preserve"> </w:t>
      </w:r>
      <w:r w:rsidRPr="00BE3F71">
        <w:t xml:space="preserve">per accorpare in un unico edificio, </w:t>
      </w:r>
      <w:r w:rsidR="006D43ED" w:rsidRPr="00BE3F71">
        <w:t xml:space="preserve">proprio come nel Complesso </w:t>
      </w:r>
      <w:r w:rsidRPr="00BE3F71">
        <w:t>romano d</w:t>
      </w:r>
      <w:r w:rsidR="006D43ED" w:rsidRPr="00BE3F71">
        <w:t>i</w:t>
      </w:r>
      <w:r w:rsidRPr="00BE3F71">
        <w:t xml:space="preserve"> San Michele, Enti quali la Regione o la Soprintendenza i cui uffici sono dislocati in più sedi sul territorio cittadino.</w:t>
      </w:r>
    </w:p>
    <w:p w:rsidR="003A14D1" w:rsidRPr="00BE3F71" w:rsidRDefault="003A14D1" w:rsidP="00616B10">
      <w:pPr>
        <w:autoSpaceDE w:val="0"/>
        <w:autoSpaceDN w:val="0"/>
        <w:adjustRightInd w:val="0"/>
        <w:spacing w:line="360" w:lineRule="auto"/>
        <w:jc w:val="both"/>
      </w:pPr>
      <w:r w:rsidRPr="00BE3F71">
        <w:t xml:space="preserve">L’obiettivo finale del progetto, </w:t>
      </w:r>
      <w:r w:rsidR="00606B75">
        <w:t xml:space="preserve">individuato </w:t>
      </w:r>
      <w:r w:rsidRPr="00BE3F71">
        <w:t>nella re</w:t>
      </w:r>
      <w:r w:rsidR="00925359" w:rsidRPr="00BE3F71">
        <w:t xml:space="preserve">alizzazione della </w:t>
      </w:r>
      <w:r w:rsidR="00925359" w:rsidRPr="00BE3F71">
        <w:rPr>
          <w:i/>
        </w:rPr>
        <w:t>c</w:t>
      </w:r>
      <w:r w:rsidRPr="00BE3F71">
        <w:rPr>
          <w:i/>
        </w:rPr>
        <w:t xml:space="preserve">ittà dei </w:t>
      </w:r>
      <w:r w:rsidR="009B63D2">
        <w:rPr>
          <w:i/>
        </w:rPr>
        <w:t>g</w:t>
      </w:r>
      <w:r w:rsidRPr="00BE3F71">
        <w:rPr>
          <w:i/>
        </w:rPr>
        <w:t>iovani</w:t>
      </w:r>
      <w:r w:rsidRPr="00BE3F71">
        <w:t>, luogo di incontri, scambi, formazione</w:t>
      </w:r>
      <w:r w:rsidR="006D43ED" w:rsidRPr="00BE3F71">
        <w:t>,</w:t>
      </w:r>
      <w:r w:rsidRPr="00BE3F71">
        <w:t xml:space="preserve"> mira a privilegiare le funzioni connettive e </w:t>
      </w:r>
      <w:r w:rsidR="008347DF" w:rsidRPr="00BE3F71">
        <w:t>‘</w:t>
      </w:r>
      <w:r w:rsidRPr="00BE3F71">
        <w:t>sociali</w:t>
      </w:r>
      <w:r w:rsidR="008347DF" w:rsidRPr="00BE3F71">
        <w:t>’</w:t>
      </w:r>
      <w:r w:rsidRPr="00BE3F71">
        <w:t xml:space="preserve"> del manufatto.</w:t>
      </w:r>
    </w:p>
    <w:p w:rsidR="00CA14BA" w:rsidRPr="00BE3F71" w:rsidRDefault="00606B75" w:rsidP="00616B10">
      <w:pPr>
        <w:spacing w:line="360" w:lineRule="auto"/>
        <w:jc w:val="both"/>
      </w:pPr>
      <w:r>
        <w:t>D’altra parte, f</w:t>
      </w:r>
      <w:r w:rsidR="00CA14BA" w:rsidRPr="00BE3F71">
        <w:t xml:space="preserve">u per </w:t>
      </w:r>
      <w:r w:rsidR="00430DA7" w:rsidRPr="00BE3F71">
        <w:t>assolvere a</w:t>
      </w:r>
      <w:r w:rsidR="00CA14BA" w:rsidRPr="00BE3F71">
        <w:t xml:space="preserve"> problemi </w:t>
      </w:r>
      <w:r w:rsidR="00335B59" w:rsidRPr="00BE3F71">
        <w:t xml:space="preserve">di tenuta sociale </w:t>
      </w:r>
      <w:r w:rsidR="00CA14BA" w:rsidRPr="00BE3F71">
        <w:t>che nel 1749 Carlo III di Borbone inca</w:t>
      </w:r>
      <w:r w:rsidR="00B95FE4" w:rsidRPr="00BE3F71">
        <w:t xml:space="preserve">ricò Ferdinando Fuga </w:t>
      </w:r>
      <w:r w:rsidR="00E31EC8">
        <w:t xml:space="preserve">- </w:t>
      </w:r>
      <w:r w:rsidR="00B95FE4" w:rsidRPr="00BE3F71">
        <w:t>reduce da</w:t>
      </w:r>
      <w:r w:rsidR="003A14D1" w:rsidRPr="00BE3F71">
        <w:t>i</w:t>
      </w:r>
      <w:r w:rsidR="00CA14BA" w:rsidRPr="00BE3F71">
        <w:t xml:space="preserve"> cantier</w:t>
      </w:r>
      <w:r w:rsidR="003A14D1" w:rsidRPr="00BE3F71">
        <w:t>i</w:t>
      </w:r>
      <w:r w:rsidR="00CA14BA" w:rsidRPr="00BE3F71">
        <w:t xml:space="preserve"> roman</w:t>
      </w:r>
      <w:r w:rsidR="003A14D1" w:rsidRPr="00BE3F71">
        <w:t>i</w:t>
      </w:r>
      <w:r w:rsidR="00CA14BA" w:rsidRPr="00BE3F71">
        <w:t xml:space="preserve"> del San Michele a Ripa </w:t>
      </w:r>
      <w:r w:rsidR="00310E6A" w:rsidRPr="00BE3F71">
        <w:t xml:space="preserve">Grande </w:t>
      </w:r>
      <w:r w:rsidR="00CA14BA" w:rsidRPr="00BE3F71">
        <w:t xml:space="preserve">e </w:t>
      </w:r>
      <w:r w:rsidR="00310E6A" w:rsidRPr="00BE3F71">
        <w:t xml:space="preserve">dall’ampliamento </w:t>
      </w:r>
      <w:r w:rsidR="00AE3E72" w:rsidRPr="00BE3F71">
        <w:t>dell’</w:t>
      </w:r>
      <w:r w:rsidR="00CA14BA" w:rsidRPr="00BE3F71">
        <w:t>Ospedale di S</w:t>
      </w:r>
      <w:r w:rsidR="00310E6A" w:rsidRPr="00BE3F71">
        <w:t>anto</w:t>
      </w:r>
      <w:r w:rsidR="00CA14BA" w:rsidRPr="00BE3F71">
        <w:t xml:space="preserve"> Spirito in </w:t>
      </w:r>
      <w:proofErr w:type="spellStart"/>
      <w:r w:rsidR="00CA14BA" w:rsidRPr="00BE3F71">
        <w:t>Sassia</w:t>
      </w:r>
      <w:proofErr w:type="spellEnd"/>
      <w:r w:rsidR="00265416" w:rsidRPr="00BE3F71">
        <w:t xml:space="preserve"> (1742-44)</w:t>
      </w:r>
      <w:r w:rsidR="00E31EC8">
        <w:t xml:space="preserve"> -</w:t>
      </w:r>
      <w:r w:rsidR="00CA14BA" w:rsidRPr="00BE3F71">
        <w:t xml:space="preserve"> di costruire a Napoli il più grande</w:t>
      </w:r>
      <w:r w:rsidR="008347DF" w:rsidRPr="00BE3F71">
        <w:t xml:space="preserve"> O</w:t>
      </w:r>
      <w:r w:rsidR="00CA14BA" w:rsidRPr="00BE3F71">
        <w:t>spizio d’Europa</w:t>
      </w:r>
      <w:r w:rsidR="00877109" w:rsidRPr="00BE3F71">
        <w:t>,</w:t>
      </w:r>
      <w:r w:rsidR="00CA14BA" w:rsidRPr="00BE3F71">
        <w:t xml:space="preserve"> capace di accogliere ottomila </w:t>
      </w:r>
      <w:r w:rsidR="00925359" w:rsidRPr="00BE3F71">
        <w:t>emarginati</w:t>
      </w:r>
      <w:r w:rsidR="00CA14BA" w:rsidRPr="00BE3F71">
        <w:t>, fornendo loro condizion</w:t>
      </w:r>
      <w:r w:rsidR="009B63D2">
        <w:t>i di vita e di lavoro adeguate.</w:t>
      </w:r>
      <w:r w:rsidR="00284328">
        <w:t xml:space="preserve"> </w:t>
      </w:r>
    </w:p>
    <w:p w:rsidR="00FA79F7" w:rsidRPr="00BE3F71" w:rsidRDefault="00CA14BA" w:rsidP="00616B10">
      <w:pPr>
        <w:spacing w:line="360" w:lineRule="auto"/>
        <w:jc w:val="both"/>
      </w:pPr>
      <w:r w:rsidRPr="00BE3F71">
        <w:t>L’idea di costruire un edificio-città, concepito co</w:t>
      </w:r>
      <w:r w:rsidR="00C76147" w:rsidRPr="00BE3F71">
        <w:t>me</w:t>
      </w:r>
      <w:r w:rsidRPr="00BE3F71">
        <w:t xml:space="preserve"> un organismo comunitario autosufficiente</w:t>
      </w:r>
      <w:r w:rsidR="00C76147" w:rsidRPr="00BE3F71">
        <w:t>,</w:t>
      </w:r>
      <w:r w:rsidRPr="00BE3F71">
        <w:t xml:space="preserve"> si riverber</w:t>
      </w:r>
      <w:r w:rsidR="00C76147" w:rsidRPr="00BE3F71">
        <w:t>ò</w:t>
      </w:r>
      <w:r w:rsidRPr="00BE3F71">
        <w:t xml:space="preserve"> </w:t>
      </w:r>
      <w:r w:rsidR="00DA55F4" w:rsidRPr="00BE3F71">
        <w:t>su</w:t>
      </w:r>
      <w:r w:rsidRPr="00BE3F71">
        <w:t xml:space="preserve">lla </w:t>
      </w:r>
      <w:r w:rsidR="00AE3E72" w:rsidRPr="00BE3F71">
        <w:t>natura</w:t>
      </w:r>
      <w:r w:rsidRPr="00BE3F71">
        <w:t xml:space="preserve"> stessa dei progetti proposti. Sia che si </w:t>
      </w:r>
      <w:r w:rsidR="00335B59" w:rsidRPr="00BE3F71">
        <w:t>guardi i</w:t>
      </w:r>
      <w:r w:rsidRPr="00BE3F71">
        <w:t>l primo progetto, basato su di un impianto quadrato suddiviso</w:t>
      </w:r>
      <w:r w:rsidR="00152F6C" w:rsidRPr="00BE3F71">
        <w:t xml:space="preserve"> internamente</w:t>
      </w:r>
      <w:r w:rsidRPr="00BE3F71">
        <w:t xml:space="preserve"> </w:t>
      </w:r>
      <w:r w:rsidR="006E30E7" w:rsidRPr="00BE3F71">
        <w:t xml:space="preserve">in </w:t>
      </w:r>
      <w:r w:rsidRPr="00BE3F71">
        <w:t>quattro corti</w:t>
      </w:r>
      <w:r w:rsidR="006B3317" w:rsidRPr="00BE3F71">
        <w:t>,</w:t>
      </w:r>
      <w:r w:rsidRPr="00BE3F71">
        <w:t xml:space="preserve"> da </w:t>
      </w:r>
      <w:r w:rsidR="006B3317" w:rsidRPr="00BE3F71">
        <w:t>erigere</w:t>
      </w:r>
      <w:r w:rsidRPr="00BE3F71">
        <w:t xml:space="preserve"> nel borgo di Loreto, </w:t>
      </w:r>
      <w:r w:rsidR="00B95FE4" w:rsidRPr="00BE3F71">
        <w:t>n</w:t>
      </w:r>
      <w:r w:rsidRPr="00BE3F71">
        <w:t xml:space="preserve">ell’area orientale </w:t>
      </w:r>
      <w:r w:rsidR="00335B59" w:rsidRPr="00BE3F71">
        <w:t>di Napoli</w:t>
      </w:r>
      <w:r w:rsidRPr="00BE3F71">
        <w:t>; sia che si osservi il progetto</w:t>
      </w:r>
      <w:r w:rsidR="00E131CA" w:rsidRPr="00BE3F71">
        <w:t xml:space="preserve"> definitivo</w:t>
      </w:r>
      <w:r w:rsidRPr="00BE3F71">
        <w:t xml:space="preserve">, organizzato sulla successione di cinque </w:t>
      </w:r>
      <w:r w:rsidR="00B95FE4" w:rsidRPr="00BE3F71">
        <w:t xml:space="preserve">maestosi </w:t>
      </w:r>
      <w:r w:rsidR="003A14D1" w:rsidRPr="00BE3F71">
        <w:t>cortili-</w:t>
      </w:r>
      <w:r w:rsidR="006B3317" w:rsidRPr="00BE3F71">
        <w:t>piazze</w:t>
      </w:r>
      <w:r w:rsidRPr="00BE3F71">
        <w:t xml:space="preserve">, </w:t>
      </w:r>
      <w:r w:rsidR="00B95FE4" w:rsidRPr="00BE3F71">
        <w:t>da edificare</w:t>
      </w:r>
      <w:r w:rsidR="00335B59" w:rsidRPr="00BE3F71">
        <w:t xml:space="preserve"> </w:t>
      </w:r>
      <w:r w:rsidRPr="00BE3F71">
        <w:t xml:space="preserve">nel borgo di Sant’Antonio Abate, </w:t>
      </w:r>
      <w:r w:rsidR="00335B59" w:rsidRPr="00BE3F71">
        <w:t xml:space="preserve">in un’area cruciale per i collegamenti </w:t>
      </w:r>
      <w:r w:rsidR="00C76147" w:rsidRPr="00BE3F71">
        <w:t xml:space="preserve">con Roma </w:t>
      </w:r>
      <w:r w:rsidR="00335B59" w:rsidRPr="00BE3F71">
        <w:t xml:space="preserve">e i traffici cittadini, </w:t>
      </w:r>
      <w:r w:rsidRPr="00BE3F71">
        <w:t xml:space="preserve">non si può non considerare l’importanza che la </w:t>
      </w:r>
      <w:r w:rsidR="00C76147" w:rsidRPr="00BE3F71">
        <w:t xml:space="preserve">nuova </w:t>
      </w:r>
      <w:r w:rsidRPr="00BE3F71">
        <w:t>fabbrica era chiamata a ricoprire ne</w:t>
      </w:r>
      <w:r w:rsidR="00335B59" w:rsidRPr="00BE3F71">
        <w:t xml:space="preserve">gli intenti del </w:t>
      </w:r>
      <w:r w:rsidR="00F5646E" w:rsidRPr="00BE3F71">
        <w:t>sovrano</w:t>
      </w:r>
      <w:r w:rsidRPr="00BE3F71">
        <w:t xml:space="preserve">. </w:t>
      </w:r>
      <w:r w:rsidR="00832C73" w:rsidRPr="00BE3F71">
        <w:t xml:space="preserve">Ubicato ai piedi della collina di </w:t>
      </w:r>
      <w:r w:rsidR="00C46251">
        <w:t>Capodimonte</w:t>
      </w:r>
      <w:r w:rsidR="004B5B6A" w:rsidRPr="00BE3F71">
        <w:t xml:space="preserve"> lungo </w:t>
      </w:r>
      <w:r w:rsidR="00832C73" w:rsidRPr="00BE3F71">
        <w:t>il prolungamento del viale</w:t>
      </w:r>
      <w:r w:rsidR="004B5B6A" w:rsidRPr="00BE3F71">
        <w:t xml:space="preserve"> che </w:t>
      </w:r>
      <w:r w:rsidR="00832C73" w:rsidRPr="00BE3F71">
        <w:t>conduceva all</w:t>
      </w:r>
      <w:r w:rsidR="004B5B6A" w:rsidRPr="00BE3F71">
        <w:t>a</w:t>
      </w:r>
      <w:r w:rsidR="00832C73" w:rsidRPr="00BE3F71">
        <w:t xml:space="preserve"> sontuosa</w:t>
      </w:r>
      <w:r w:rsidR="004B5B6A" w:rsidRPr="00BE3F71">
        <w:t xml:space="preserve"> villa di Poggioreale</w:t>
      </w:r>
      <w:r w:rsidR="00F46AB6">
        <w:t xml:space="preserve"> </w:t>
      </w:r>
      <w:r w:rsidR="00F46AB6" w:rsidRPr="00596D27">
        <w:rPr>
          <w:color w:val="FF0000"/>
        </w:rPr>
        <w:t>[Fig.</w:t>
      </w:r>
      <w:r w:rsidR="00F46AB6">
        <w:rPr>
          <w:color w:val="FF0000"/>
        </w:rPr>
        <w:t>6]</w:t>
      </w:r>
      <w:r w:rsidR="004B5B6A" w:rsidRPr="00BE3F71">
        <w:t xml:space="preserve">, una </w:t>
      </w:r>
      <w:r w:rsidR="009B63D2">
        <w:t xml:space="preserve">tra </w:t>
      </w:r>
      <w:r w:rsidR="004B5B6A" w:rsidRPr="00BE3F71">
        <w:t xml:space="preserve">le </w:t>
      </w:r>
      <w:r w:rsidR="00832C73" w:rsidRPr="00BE3F71">
        <w:t xml:space="preserve">abitazioni </w:t>
      </w:r>
      <w:r w:rsidR="004B5B6A" w:rsidRPr="00BE3F71">
        <w:t xml:space="preserve">più </w:t>
      </w:r>
      <w:r w:rsidR="00832C73" w:rsidRPr="00BE3F71">
        <w:t xml:space="preserve">eleganti </w:t>
      </w:r>
      <w:r w:rsidR="004B5B6A" w:rsidRPr="00BE3F71">
        <w:t xml:space="preserve">e </w:t>
      </w:r>
      <w:r w:rsidR="00832C73" w:rsidRPr="00BE3F71">
        <w:t xml:space="preserve">celebrate </w:t>
      </w:r>
      <w:r w:rsidR="004B5B6A" w:rsidRPr="00BE3F71">
        <w:t xml:space="preserve">del </w:t>
      </w:r>
      <w:r w:rsidR="00832C73" w:rsidRPr="00BE3F71">
        <w:t>primo rinascimento</w:t>
      </w:r>
      <w:r w:rsidR="004B5B6A" w:rsidRPr="00BE3F71">
        <w:t xml:space="preserve"> napoletano</w:t>
      </w:r>
      <w:r w:rsidR="00832C73" w:rsidRPr="00BE3F71">
        <w:t>, l</w:t>
      </w:r>
      <w:r w:rsidR="00335B59" w:rsidRPr="00BE3F71">
        <w:t xml:space="preserve">’edificio, </w:t>
      </w:r>
      <w:r w:rsidR="00FA79F7" w:rsidRPr="00BE3F71">
        <w:t>di cui vennero realizzati soltanto i tre cortili centrali, gareggia</w:t>
      </w:r>
      <w:r w:rsidR="001D3350" w:rsidRPr="00BE3F71">
        <w:t>va</w:t>
      </w:r>
      <w:r w:rsidR="00FA79F7" w:rsidRPr="00BE3F71">
        <w:t xml:space="preserve"> per </w:t>
      </w:r>
      <w:r w:rsidR="00BF3A44" w:rsidRPr="00BE3F71">
        <w:t xml:space="preserve">dimensioni </w:t>
      </w:r>
      <w:r w:rsidR="003A14D1" w:rsidRPr="00BE3F71">
        <w:t>(</w:t>
      </w:r>
      <w:r w:rsidR="009B63D2">
        <w:t>seicento metri per centoquaranta</w:t>
      </w:r>
      <w:r w:rsidR="003A14D1" w:rsidRPr="00BE3F71">
        <w:t xml:space="preserve">) </w:t>
      </w:r>
      <w:r w:rsidR="00BF3A44" w:rsidRPr="00BE3F71">
        <w:t>e linguaggio architettonico</w:t>
      </w:r>
      <w:r w:rsidR="00FA79F7" w:rsidRPr="00BE3F71">
        <w:t xml:space="preserve"> con la </w:t>
      </w:r>
      <w:r w:rsidR="00925359" w:rsidRPr="00BE3F71">
        <w:t>r</w:t>
      </w:r>
      <w:r w:rsidR="00FA79F7" w:rsidRPr="00BE3F71">
        <w:t>e</w:t>
      </w:r>
      <w:r w:rsidR="00BF3A44" w:rsidRPr="00BE3F71">
        <w:t>sidenza reale</w:t>
      </w:r>
      <w:r w:rsidR="00FA79F7" w:rsidRPr="00BE3F71">
        <w:t xml:space="preserve"> di </w:t>
      </w:r>
      <w:r w:rsidR="00B95FE4" w:rsidRPr="00BE3F71">
        <w:t>Caserta,</w:t>
      </w:r>
      <w:r w:rsidR="00537142" w:rsidRPr="00BE3F71">
        <w:t xml:space="preserve"> </w:t>
      </w:r>
      <w:r w:rsidR="00925359" w:rsidRPr="00BE3F71">
        <w:t xml:space="preserve">ultimo esempio </w:t>
      </w:r>
      <w:r w:rsidR="00606B75">
        <w:t>‘</w:t>
      </w:r>
      <w:r w:rsidR="00925359" w:rsidRPr="00BE3F71">
        <w:t>anacronistico</w:t>
      </w:r>
      <w:r w:rsidR="00606B75">
        <w:t>’</w:t>
      </w:r>
      <w:r w:rsidR="00925359" w:rsidRPr="00BE3F71">
        <w:t xml:space="preserve"> di città-capitale dell’assolutismo monarchico</w:t>
      </w:r>
      <w:r w:rsidR="00BF3A44" w:rsidRPr="00BE3F71">
        <w:t>.</w:t>
      </w:r>
      <w:r w:rsidR="00F46AB6" w:rsidRPr="00F46AB6">
        <w:t xml:space="preserve"> </w:t>
      </w:r>
      <w:r w:rsidR="00F46AB6" w:rsidRPr="00F46AB6">
        <w:rPr>
          <w:color w:val="FF0000"/>
        </w:rPr>
        <w:t>[Fig.7]</w:t>
      </w:r>
    </w:p>
    <w:p w:rsidR="00E31EC8" w:rsidRDefault="00E402CA" w:rsidP="00616B10">
      <w:pPr>
        <w:spacing w:line="360" w:lineRule="auto"/>
        <w:jc w:val="both"/>
      </w:pPr>
      <w:r w:rsidRPr="00BE3F71">
        <w:t>L</w:t>
      </w:r>
      <w:r w:rsidR="00B02148" w:rsidRPr="00BE3F71">
        <w:t>e</w:t>
      </w:r>
      <w:r w:rsidRPr="00BE3F71">
        <w:t xml:space="preserve"> vicende costruttive dell’Albergo dei </w:t>
      </w:r>
      <w:r w:rsidR="00B95FE4" w:rsidRPr="00BE3F71">
        <w:t xml:space="preserve">Poveri </w:t>
      </w:r>
      <w:r w:rsidRPr="00BE3F71">
        <w:t>si snoda</w:t>
      </w:r>
      <w:r w:rsidR="00B02148" w:rsidRPr="00BE3F71">
        <w:t>no</w:t>
      </w:r>
      <w:r w:rsidRPr="00BE3F71">
        <w:t xml:space="preserve"> </w:t>
      </w:r>
      <w:r w:rsidR="00877109" w:rsidRPr="00BE3F71">
        <w:t>lungo</w:t>
      </w:r>
      <w:r w:rsidRPr="00BE3F71">
        <w:t xml:space="preserve"> </w:t>
      </w:r>
      <w:r w:rsidR="00C76147" w:rsidRPr="00BE3F71">
        <w:t xml:space="preserve">un arco </w:t>
      </w:r>
      <w:r w:rsidR="00877109" w:rsidRPr="00BE3F71">
        <w:t>temporale che va d</w:t>
      </w:r>
      <w:r w:rsidRPr="00BE3F71">
        <w:t>a</w:t>
      </w:r>
      <w:r w:rsidR="001D3350" w:rsidRPr="00BE3F71">
        <w:t>lla morte d</w:t>
      </w:r>
      <w:r w:rsidR="00B02148" w:rsidRPr="00BE3F71">
        <w:t>i</w:t>
      </w:r>
      <w:r w:rsidR="001D3350" w:rsidRPr="00BE3F71">
        <w:t xml:space="preserve"> </w:t>
      </w:r>
      <w:r w:rsidR="00925359" w:rsidRPr="00BE3F71">
        <w:t xml:space="preserve">Ferdinando </w:t>
      </w:r>
      <w:r w:rsidR="001D3350" w:rsidRPr="00BE3F71">
        <w:t>Fuga</w:t>
      </w:r>
      <w:r w:rsidR="00391848" w:rsidRPr="00BE3F71">
        <w:t xml:space="preserve"> (1782)</w:t>
      </w:r>
      <w:r w:rsidR="00925359" w:rsidRPr="00BE3F71">
        <w:t>,</w:t>
      </w:r>
      <w:r w:rsidR="00877109" w:rsidRPr="00BE3F71">
        <w:t xml:space="preserve"> </w:t>
      </w:r>
      <w:r w:rsidR="00E53B82">
        <w:t xml:space="preserve">a Mario </w:t>
      </w:r>
      <w:proofErr w:type="spellStart"/>
      <w:r w:rsidR="00E53B82">
        <w:t>Gioffredo</w:t>
      </w:r>
      <w:proofErr w:type="spellEnd"/>
      <w:r w:rsidR="00E53B82">
        <w:t xml:space="preserve">, all’intervento </w:t>
      </w:r>
      <w:r w:rsidR="00C46251">
        <w:t xml:space="preserve">di </w:t>
      </w:r>
      <w:r w:rsidR="001D3350" w:rsidRPr="00BE3F71">
        <w:t>Carlo Vanvitelli (1785</w:t>
      </w:r>
      <w:r w:rsidR="00EB48B0" w:rsidRPr="00BE3F71">
        <w:t>-1</w:t>
      </w:r>
      <w:r w:rsidR="00F57C5E" w:rsidRPr="00BE3F71">
        <w:t>799</w:t>
      </w:r>
      <w:r w:rsidR="001D3350" w:rsidRPr="00BE3F71">
        <w:t>)</w:t>
      </w:r>
      <w:r w:rsidR="00430DA7" w:rsidRPr="00BE3F71">
        <w:t xml:space="preserve"> </w:t>
      </w:r>
      <w:r w:rsidR="00606B75">
        <w:t xml:space="preserve">e da questi </w:t>
      </w:r>
      <w:r w:rsidR="008347DF" w:rsidRPr="00BE3F71">
        <w:t>a Frances</w:t>
      </w:r>
      <w:r w:rsidR="00022E1E">
        <w:t>c</w:t>
      </w:r>
      <w:r w:rsidR="008347DF" w:rsidRPr="00BE3F71">
        <w:t xml:space="preserve">o Maresca </w:t>
      </w:r>
      <w:r w:rsidR="001C57D4" w:rsidRPr="00BE3F71">
        <w:t>(1802)</w:t>
      </w:r>
      <w:r w:rsidR="009B63D2">
        <w:t>,</w:t>
      </w:r>
      <w:r w:rsidR="001C57D4" w:rsidRPr="00BE3F71">
        <w:t xml:space="preserve"> </w:t>
      </w:r>
      <w:r w:rsidR="008347DF" w:rsidRPr="00BE3F71">
        <w:t xml:space="preserve">autore del definitivo </w:t>
      </w:r>
      <w:r w:rsidR="001D3350" w:rsidRPr="00BE3F71">
        <w:t xml:space="preserve">ridimensionamento del progetto </w:t>
      </w:r>
      <w:proofErr w:type="spellStart"/>
      <w:r w:rsidR="001D3350" w:rsidRPr="00BE3F71">
        <w:t>fughiano</w:t>
      </w:r>
      <w:proofErr w:type="spellEnd"/>
      <w:r w:rsidR="00832C73" w:rsidRPr="00BE3F71">
        <w:t xml:space="preserve">. </w:t>
      </w:r>
    </w:p>
    <w:p w:rsidR="009B63D2" w:rsidRDefault="00E402CA" w:rsidP="00616B10">
      <w:pPr>
        <w:spacing w:line="360" w:lineRule="auto"/>
        <w:jc w:val="both"/>
      </w:pPr>
      <w:r w:rsidRPr="00BE3F71">
        <w:t>I</w:t>
      </w:r>
      <w:r w:rsidR="001D3350" w:rsidRPr="00BE3F71">
        <w:t>l linguaggio architettonico</w:t>
      </w:r>
      <w:r w:rsidRPr="00BE3F71">
        <w:t xml:space="preserve"> adottato</w:t>
      </w:r>
      <w:r w:rsidR="001D3350" w:rsidRPr="00BE3F71">
        <w:t xml:space="preserve"> da</w:t>
      </w:r>
      <w:r w:rsidR="00B02148" w:rsidRPr="00BE3F71">
        <w:t xml:space="preserve">ll’architetto fiorentino </w:t>
      </w:r>
      <w:r w:rsidR="00606B75">
        <w:t xml:space="preserve">ha </w:t>
      </w:r>
      <w:r w:rsidR="00B02148" w:rsidRPr="00BE3F71">
        <w:t>suggeri</w:t>
      </w:r>
      <w:r w:rsidR="00606B75">
        <w:t>to</w:t>
      </w:r>
      <w:r w:rsidR="00B02148" w:rsidRPr="00BE3F71">
        <w:t xml:space="preserve"> </w:t>
      </w:r>
      <w:r w:rsidR="001D3350" w:rsidRPr="00BE3F71">
        <w:t>un doppi</w:t>
      </w:r>
      <w:r w:rsidR="003A14D1" w:rsidRPr="00BE3F71">
        <w:t>a</w:t>
      </w:r>
      <w:r w:rsidR="001D3350" w:rsidRPr="00BE3F71">
        <w:t xml:space="preserve"> </w:t>
      </w:r>
      <w:r w:rsidR="003A14D1" w:rsidRPr="00BE3F71">
        <w:t>chiave</w:t>
      </w:r>
      <w:r w:rsidR="001D3350" w:rsidRPr="00BE3F71">
        <w:t xml:space="preserve"> </w:t>
      </w:r>
      <w:r w:rsidRPr="00BE3F71">
        <w:t>interpretativ</w:t>
      </w:r>
      <w:r w:rsidR="00D770CD" w:rsidRPr="00BE3F71">
        <w:t>a</w:t>
      </w:r>
      <w:r w:rsidRPr="00BE3F71">
        <w:t xml:space="preserve">: </w:t>
      </w:r>
      <w:r w:rsidR="001D3350" w:rsidRPr="00BE3F71">
        <w:t>da</w:t>
      </w:r>
      <w:r w:rsidRPr="00BE3F71">
        <w:t xml:space="preserve"> </w:t>
      </w:r>
      <w:r w:rsidR="001D3350" w:rsidRPr="00BE3F71">
        <w:t>un l</w:t>
      </w:r>
      <w:r w:rsidRPr="00BE3F71">
        <w:t>a</w:t>
      </w:r>
      <w:r w:rsidR="001D3350" w:rsidRPr="00BE3F71">
        <w:t xml:space="preserve">to </w:t>
      </w:r>
      <w:r w:rsidRPr="00BE3F71">
        <w:t>il filone tardobarocc</w:t>
      </w:r>
      <w:r w:rsidR="00B02148" w:rsidRPr="00BE3F71">
        <w:t>o</w:t>
      </w:r>
      <w:r w:rsidRPr="00BE3F71">
        <w:t xml:space="preserve">, </w:t>
      </w:r>
      <w:r w:rsidR="00B95FE4" w:rsidRPr="00BE3F71">
        <w:t>rinvenibile nella</w:t>
      </w:r>
      <w:r w:rsidR="00B02148" w:rsidRPr="00BE3F71">
        <w:t xml:space="preserve"> </w:t>
      </w:r>
      <w:r w:rsidR="0091739B" w:rsidRPr="00BE3F71">
        <w:t xml:space="preserve">incompiuta </w:t>
      </w:r>
      <w:r w:rsidR="00B95FE4" w:rsidRPr="00BE3F71">
        <w:t xml:space="preserve">chiesa </w:t>
      </w:r>
      <w:r w:rsidR="00E31EC8" w:rsidRPr="00341E92">
        <w:t xml:space="preserve">a </w:t>
      </w:r>
      <w:proofErr w:type="spellStart"/>
      <w:r w:rsidR="00E31EC8" w:rsidRPr="00341E92">
        <w:rPr>
          <w:i/>
        </w:rPr>
        <w:t>Panoptikon</w:t>
      </w:r>
      <w:proofErr w:type="spellEnd"/>
      <w:r w:rsidR="00E31EC8" w:rsidRPr="00341E92">
        <w:t xml:space="preserve"> </w:t>
      </w:r>
      <w:r w:rsidR="006E30E7" w:rsidRPr="00BE3F71">
        <w:t>posta al centro del cortile intermedio</w:t>
      </w:r>
      <w:r w:rsidR="00330097">
        <w:t xml:space="preserve"> </w:t>
      </w:r>
      <w:r w:rsidR="00330097" w:rsidRPr="00330097">
        <w:rPr>
          <w:color w:val="FF0000"/>
        </w:rPr>
        <w:t>[Fig.</w:t>
      </w:r>
      <w:r w:rsidR="00F46AB6">
        <w:rPr>
          <w:color w:val="FF0000"/>
        </w:rPr>
        <w:t>8</w:t>
      </w:r>
      <w:r w:rsidR="00330097" w:rsidRPr="00330097">
        <w:rPr>
          <w:color w:val="FF0000"/>
        </w:rPr>
        <w:t>]</w:t>
      </w:r>
      <w:r w:rsidR="008948DA" w:rsidRPr="00BE3F71">
        <w:t>;</w:t>
      </w:r>
      <w:r w:rsidRPr="00BE3F71">
        <w:t xml:space="preserve"> da un altro </w:t>
      </w:r>
      <w:r w:rsidR="001D3350" w:rsidRPr="00BE3F71">
        <w:t xml:space="preserve">il </w:t>
      </w:r>
      <w:r w:rsidRPr="00BE3F71">
        <w:t>filone</w:t>
      </w:r>
      <w:r w:rsidR="001D3350" w:rsidRPr="00BE3F71">
        <w:t xml:space="preserve"> </w:t>
      </w:r>
      <w:r w:rsidRPr="00BE3F71">
        <w:t>classicista</w:t>
      </w:r>
      <w:r w:rsidR="006E30E7" w:rsidRPr="00BE3F71">
        <w:t xml:space="preserve"> </w:t>
      </w:r>
      <w:r w:rsidR="00B95FE4" w:rsidRPr="00BE3F71">
        <w:t xml:space="preserve">con cui è risolto lo </w:t>
      </w:r>
      <w:r w:rsidR="00B95FE4" w:rsidRPr="00BE3F71">
        <w:lastRenderedPageBreak/>
        <w:t xml:space="preserve">sviluppo dell’intero edificio, come i </w:t>
      </w:r>
      <w:proofErr w:type="spellStart"/>
      <w:r w:rsidR="00B95FE4" w:rsidRPr="00BE3F71">
        <w:t>Granili</w:t>
      </w:r>
      <w:proofErr w:type="spellEnd"/>
      <w:r w:rsidR="006E30E7" w:rsidRPr="00BE3F71">
        <w:t xml:space="preserve"> (</w:t>
      </w:r>
      <w:r w:rsidR="009B63D2">
        <w:t>cinquecentocinquanta metri</w:t>
      </w:r>
      <w:r w:rsidR="006E30E7" w:rsidRPr="00BE3F71">
        <w:t>)</w:t>
      </w:r>
      <w:r w:rsidR="004C774C" w:rsidRPr="00BE3F71">
        <w:t xml:space="preserve"> giocat</w:t>
      </w:r>
      <w:r w:rsidR="00B95FE4" w:rsidRPr="00BE3F71">
        <w:t>o</w:t>
      </w:r>
      <w:r w:rsidR="004C774C" w:rsidRPr="00BE3F71">
        <w:t xml:space="preserve"> sulla </w:t>
      </w:r>
      <w:r w:rsidRPr="00BE3F71">
        <w:t xml:space="preserve">poetica della </w:t>
      </w:r>
      <w:r w:rsidR="004C774C" w:rsidRPr="00BE3F71">
        <w:t xml:space="preserve">grande dimensione e </w:t>
      </w:r>
      <w:r w:rsidRPr="00BE3F71">
        <w:t>s</w:t>
      </w:r>
      <w:r w:rsidR="004C774C" w:rsidRPr="00BE3F71">
        <w:t>ull</w:t>
      </w:r>
      <w:r w:rsidRPr="00BE3F71">
        <w:t>a</w:t>
      </w:r>
      <w:r w:rsidR="004C774C" w:rsidRPr="00BE3F71">
        <w:t xml:space="preserve"> </w:t>
      </w:r>
      <w:r w:rsidRPr="00BE3F71">
        <w:t xml:space="preserve">scala </w:t>
      </w:r>
      <w:r w:rsidR="004C774C" w:rsidRPr="00BE3F71">
        <w:t>paesaggistic</w:t>
      </w:r>
      <w:r w:rsidRPr="00BE3F71">
        <w:t>a</w:t>
      </w:r>
      <w:r w:rsidR="004C774C" w:rsidRPr="00BE3F71">
        <w:t xml:space="preserve"> </w:t>
      </w:r>
      <w:r w:rsidRPr="00BE3F71">
        <w:t>de</w:t>
      </w:r>
      <w:r w:rsidR="00B95FE4" w:rsidRPr="00BE3F71">
        <w:t>ll’</w:t>
      </w:r>
      <w:r w:rsidRPr="00BE3F71">
        <w:t>intervent</w:t>
      </w:r>
      <w:r w:rsidR="00B95FE4" w:rsidRPr="00BE3F71">
        <w:t>o</w:t>
      </w:r>
      <w:r w:rsidRPr="00BE3F71">
        <w:t>.</w:t>
      </w:r>
    </w:p>
    <w:p w:rsidR="000B397C" w:rsidRDefault="00832C73" w:rsidP="00616B10">
      <w:pPr>
        <w:spacing w:line="360" w:lineRule="auto"/>
        <w:jc w:val="both"/>
      </w:pPr>
      <w:r w:rsidRPr="00BE3F71">
        <w:t>Le</w:t>
      </w:r>
      <w:r w:rsidR="00AE4F4D" w:rsidRPr="00BE3F71">
        <w:t xml:space="preserve"> dimensioni dell’edificio, </w:t>
      </w:r>
      <w:r w:rsidRPr="00BE3F71">
        <w:t xml:space="preserve">così come </w:t>
      </w:r>
      <w:r w:rsidR="00AE4F4D" w:rsidRPr="00BE3F71">
        <w:t>parzialmente realizzato, presentano un</w:t>
      </w:r>
      <w:r w:rsidR="009B63D2">
        <w:t>’</w:t>
      </w:r>
      <w:r w:rsidRPr="00BE3F71">
        <w:t xml:space="preserve">ampiezza </w:t>
      </w:r>
      <w:r w:rsidR="00AE4F4D" w:rsidRPr="00BE3F71">
        <w:t xml:space="preserve">di facciata pari a </w:t>
      </w:r>
      <w:r w:rsidR="00240ECD" w:rsidRPr="00BE3F71">
        <w:t>trecentosessanta</w:t>
      </w:r>
      <w:r w:rsidR="00AE4F4D" w:rsidRPr="00BE3F71">
        <w:t xml:space="preserve"> metri </w:t>
      </w:r>
      <w:r w:rsidR="00B84659" w:rsidRPr="00BE3F71">
        <w:t xml:space="preserve">di lunghezza </w:t>
      </w:r>
      <w:r w:rsidR="00AE4F4D" w:rsidRPr="00BE3F71">
        <w:t xml:space="preserve">per </w:t>
      </w:r>
      <w:r w:rsidR="00240ECD" w:rsidRPr="00BE3F71">
        <w:t>centoquaranta</w:t>
      </w:r>
      <w:r w:rsidR="00AE4F4D" w:rsidRPr="00BE3F71">
        <w:t xml:space="preserve"> metri di larghezza; </w:t>
      </w:r>
      <w:r w:rsidR="00A10810">
        <w:t xml:space="preserve">con </w:t>
      </w:r>
      <w:r w:rsidR="00AE4F4D" w:rsidRPr="00BE3F71">
        <w:t>una superficie</w:t>
      </w:r>
      <w:r w:rsidR="005E5BC3" w:rsidRPr="00BE3F71">
        <w:t xml:space="preserve"> di</w:t>
      </w:r>
      <w:r w:rsidR="00AE4F4D" w:rsidRPr="00BE3F71">
        <w:t xml:space="preserve"> </w:t>
      </w:r>
      <w:proofErr w:type="spellStart"/>
      <w:r w:rsidR="00240ECD" w:rsidRPr="00BE3F71">
        <w:t>centotremila</w:t>
      </w:r>
      <w:proofErr w:type="spellEnd"/>
      <w:r w:rsidR="00AE4F4D" w:rsidRPr="00BE3F71">
        <w:t xml:space="preserve"> m</w:t>
      </w:r>
      <w:r w:rsidR="00A10810">
        <w:t>e</w:t>
      </w:r>
      <w:r w:rsidR="009B63D2">
        <w:t>tri</w:t>
      </w:r>
      <w:r w:rsidR="00A10810">
        <w:t xml:space="preserve"> </w:t>
      </w:r>
      <w:r w:rsidR="00AE4F4D" w:rsidRPr="00BE3F71">
        <w:t>q</w:t>
      </w:r>
      <w:r w:rsidR="009B63D2">
        <w:t>uadrati</w:t>
      </w:r>
      <w:r w:rsidR="0091739B">
        <w:t xml:space="preserve"> e</w:t>
      </w:r>
      <w:r w:rsidR="00AE4F4D" w:rsidRPr="00BE3F71">
        <w:t xml:space="preserve"> un volume </w:t>
      </w:r>
      <w:r w:rsidR="005E5BC3" w:rsidRPr="00BE3F71">
        <w:t xml:space="preserve">di </w:t>
      </w:r>
      <w:proofErr w:type="spellStart"/>
      <w:r w:rsidR="00240ECD" w:rsidRPr="00BE3F71">
        <w:t>ottocentotrentamila</w:t>
      </w:r>
      <w:proofErr w:type="spellEnd"/>
      <w:r w:rsidR="00240ECD" w:rsidRPr="00BE3F71">
        <w:t xml:space="preserve"> </w:t>
      </w:r>
      <w:r w:rsidR="00AE4F4D" w:rsidRPr="00BE3F71">
        <w:t>m</w:t>
      </w:r>
      <w:r w:rsidR="009B63D2">
        <w:t>etri</w:t>
      </w:r>
      <w:r w:rsidR="00A10810">
        <w:t xml:space="preserve"> </w:t>
      </w:r>
      <w:r w:rsidR="009B63D2">
        <w:t>cubi</w:t>
      </w:r>
      <w:r w:rsidR="0091739B">
        <w:t>.</w:t>
      </w:r>
    </w:p>
    <w:p w:rsidR="00AE4F4D" w:rsidRPr="00BE3F71" w:rsidRDefault="0091739B" w:rsidP="00616B10">
      <w:pPr>
        <w:spacing w:line="360" w:lineRule="auto"/>
        <w:jc w:val="both"/>
      </w:pPr>
      <w:r>
        <w:t>C</w:t>
      </w:r>
      <w:r w:rsidR="00A10810">
        <w:t>o</w:t>
      </w:r>
      <w:r w:rsidR="000B397C">
        <w:t>n i suoi</w:t>
      </w:r>
      <w:r w:rsidR="002635CB" w:rsidRPr="00BE3F71">
        <w:t xml:space="preserve"> </w:t>
      </w:r>
      <w:r w:rsidR="00240ECD" w:rsidRPr="00BE3F71">
        <w:t>quattrocentotrenta</w:t>
      </w:r>
      <w:r w:rsidR="00AE4F4D" w:rsidRPr="00BE3F71">
        <w:t xml:space="preserve"> ambienti</w:t>
      </w:r>
      <w:r w:rsidR="002635CB" w:rsidRPr="00BE3F71">
        <w:t xml:space="preserve"> e</w:t>
      </w:r>
      <w:r w:rsidR="00AE4F4D" w:rsidRPr="00BE3F71">
        <w:t xml:space="preserve"> </w:t>
      </w:r>
      <w:r w:rsidR="00240ECD" w:rsidRPr="00BE3F71">
        <w:t>ventimila</w:t>
      </w:r>
      <w:r w:rsidR="00AE4F4D" w:rsidRPr="00BE3F71">
        <w:t xml:space="preserve"> m</w:t>
      </w:r>
      <w:r w:rsidR="009B63D2">
        <w:t>etri</w:t>
      </w:r>
      <w:r w:rsidR="00A10810">
        <w:t xml:space="preserve"> </w:t>
      </w:r>
      <w:r w:rsidR="00AE4F4D" w:rsidRPr="00BE3F71">
        <w:t>q</w:t>
      </w:r>
      <w:r w:rsidR="009B63D2">
        <w:t>uadrati</w:t>
      </w:r>
      <w:r w:rsidR="00AE4F4D" w:rsidRPr="00BE3F71">
        <w:t xml:space="preserve"> di spazi all’aperto</w:t>
      </w:r>
      <w:r w:rsidR="00240ECD" w:rsidRPr="009B63D2">
        <w:rPr>
          <w:rStyle w:val="Rimandonotaapidipagina"/>
        </w:rPr>
        <w:footnoteReference w:id="9"/>
      </w:r>
      <w:r>
        <w:t>, l</w:t>
      </w:r>
      <w:r w:rsidR="000B397C">
        <w:t>a</w:t>
      </w:r>
      <w:r w:rsidR="00E31EC8">
        <w:t xml:space="preserve"> struttura</w:t>
      </w:r>
      <w:r w:rsidR="000B397C">
        <w:t>,</w:t>
      </w:r>
      <w:r w:rsidR="00E31EC8">
        <w:t xml:space="preserve"> </w:t>
      </w:r>
      <w:r w:rsidR="00B84659" w:rsidRPr="00BE3F71">
        <w:t>dall</w:t>
      </w:r>
      <w:r w:rsidR="00E31EC8">
        <w:t>a mol</w:t>
      </w:r>
      <w:r w:rsidR="00B84659" w:rsidRPr="00BE3F71">
        <w:t>e colossal</w:t>
      </w:r>
      <w:r w:rsidR="00E31EC8">
        <w:t>e</w:t>
      </w:r>
      <w:r w:rsidR="00022E1E">
        <w:t>,</w:t>
      </w:r>
      <w:r w:rsidR="00E31EC8">
        <w:t xml:space="preserve"> </w:t>
      </w:r>
      <w:r w:rsidR="00B36D53">
        <w:t xml:space="preserve">ben più imponente della fabbrica romana, </w:t>
      </w:r>
      <w:r w:rsidR="000B397C">
        <w:t xml:space="preserve">è </w:t>
      </w:r>
      <w:r w:rsidR="00790071">
        <w:t>da sempre considerat</w:t>
      </w:r>
      <w:r w:rsidR="00E31EC8">
        <w:t>a</w:t>
      </w:r>
      <w:r w:rsidR="00790071">
        <w:t xml:space="preserve"> un </w:t>
      </w:r>
      <w:r w:rsidR="00C46251">
        <w:t>‘</w:t>
      </w:r>
      <w:r w:rsidR="00790071">
        <w:t xml:space="preserve">passo </w:t>
      </w:r>
      <w:proofErr w:type="spellStart"/>
      <w:r w:rsidR="00790071">
        <w:t>falso</w:t>
      </w:r>
      <w:r w:rsidR="00C46251">
        <w:t>’</w:t>
      </w:r>
      <w:proofErr w:type="spellEnd"/>
      <w:r w:rsidR="00790071">
        <w:t xml:space="preserve"> nelle politiche governative de</w:t>
      </w:r>
      <w:r w:rsidR="00D06A61">
        <w:t>i</w:t>
      </w:r>
      <w:r w:rsidR="00790071">
        <w:t xml:space="preserve"> </w:t>
      </w:r>
      <w:r w:rsidR="00D06A61">
        <w:t>B</w:t>
      </w:r>
      <w:r w:rsidR="00790071">
        <w:t>orbone</w:t>
      </w:r>
      <w:r w:rsidR="00B84659" w:rsidRPr="00BE3F71">
        <w:t>.</w:t>
      </w:r>
      <w:r w:rsidR="000B397C">
        <w:t xml:space="preserve"> </w:t>
      </w:r>
      <w:r w:rsidR="00D06A61">
        <w:t>Eppure, v</w:t>
      </w:r>
      <w:r w:rsidR="00790071">
        <w:t>isto dal</w:t>
      </w:r>
      <w:r w:rsidR="002B3263">
        <w:t>la tangenziale</w:t>
      </w:r>
      <w:r w:rsidR="00E31EC8">
        <w:t>,</w:t>
      </w:r>
      <w:r w:rsidR="00790071">
        <w:t xml:space="preserve"> </w:t>
      </w:r>
      <w:r w:rsidR="00B36D53">
        <w:t>l’</w:t>
      </w:r>
      <w:r w:rsidR="00790071">
        <w:t>A</w:t>
      </w:r>
      <w:r w:rsidR="00B36D53">
        <w:t xml:space="preserve">lbergo dei </w:t>
      </w:r>
      <w:r w:rsidR="00790071">
        <w:t>P</w:t>
      </w:r>
      <w:r w:rsidR="00B36D53">
        <w:t>overi</w:t>
      </w:r>
      <w:r w:rsidR="00790071">
        <w:t xml:space="preserve"> trasmette nitido </w:t>
      </w:r>
      <w:r w:rsidR="00B36D53">
        <w:t>il senso d</w:t>
      </w:r>
      <w:r w:rsidR="00790071">
        <w:t>ella sua</w:t>
      </w:r>
      <w:r w:rsidR="00B36D53">
        <w:t xml:space="preserve"> </w:t>
      </w:r>
      <w:r w:rsidR="000B397C">
        <w:t>costruzione. L</w:t>
      </w:r>
      <w:r w:rsidR="00790071">
        <w:t>a</w:t>
      </w:r>
      <w:r w:rsidR="00B36D53">
        <w:t xml:space="preserve"> proporzion</w:t>
      </w:r>
      <w:r w:rsidR="00790071">
        <w:t>e</w:t>
      </w:r>
      <w:r w:rsidR="00B36D53">
        <w:t xml:space="preserve"> </w:t>
      </w:r>
      <w:r w:rsidR="00D06A61">
        <w:t>ch’esso</w:t>
      </w:r>
      <w:r w:rsidR="00790071">
        <w:t xml:space="preserve"> instaura </w:t>
      </w:r>
      <w:r w:rsidR="00B36D53">
        <w:t xml:space="preserve">con </w:t>
      </w:r>
      <w:r w:rsidR="00790071">
        <w:t>l</w:t>
      </w:r>
      <w:r w:rsidR="00D06A61">
        <w:t>a</w:t>
      </w:r>
      <w:r w:rsidR="00790071">
        <w:t xml:space="preserve"> </w:t>
      </w:r>
      <w:r w:rsidR="00B36D53">
        <w:t>città metropo</w:t>
      </w:r>
      <w:r w:rsidR="00790071">
        <w:t>l</w:t>
      </w:r>
      <w:r w:rsidR="00B36D53">
        <w:t xml:space="preserve">i </w:t>
      </w:r>
      <w:r w:rsidR="00790071">
        <w:t xml:space="preserve">che le scorre intorno </w:t>
      </w:r>
      <w:r w:rsidR="00B36D53">
        <w:t xml:space="preserve">racconta con efficacia ineguagliabile il </w:t>
      </w:r>
      <w:r w:rsidR="00E31EC8">
        <w:t>significato</w:t>
      </w:r>
      <w:r w:rsidR="00B36D53">
        <w:t xml:space="preserve"> d</w:t>
      </w:r>
      <w:r w:rsidR="00790071">
        <w:t>e</w:t>
      </w:r>
      <w:r w:rsidR="00B36D53">
        <w:t>ll’operazion</w:t>
      </w:r>
      <w:r w:rsidR="00790071">
        <w:t>e</w:t>
      </w:r>
      <w:r w:rsidR="00B36D53">
        <w:t xml:space="preserve"> </w:t>
      </w:r>
      <w:r w:rsidR="00790071">
        <w:t xml:space="preserve">strategica condotta </w:t>
      </w:r>
      <w:r w:rsidR="00D06A61">
        <w:t xml:space="preserve">a suo tempo </w:t>
      </w:r>
      <w:r w:rsidR="00790071">
        <w:t>da</w:t>
      </w:r>
      <w:r w:rsidR="00B36D53">
        <w:t xml:space="preserve">i </w:t>
      </w:r>
      <w:r w:rsidR="00790071">
        <w:t>B</w:t>
      </w:r>
      <w:r w:rsidR="00B36D53">
        <w:t>orbone</w:t>
      </w:r>
      <w:r w:rsidR="000B397C">
        <w:t>: e</w:t>
      </w:r>
      <w:r w:rsidR="00B36D53">
        <w:t>ra una c</w:t>
      </w:r>
      <w:r w:rsidR="00790071">
        <w:t>i</w:t>
      </w:r>
      <w:r w:rsidR="00B36D53">
        <w:t>ttà nella città</w:t>
      </w:r>
      <w:r w:rsidR="00790071">
        <w:t xml:space="preserve"> che s</w:t>
      </w:r>
      <w:r w:rsidR="009D52F6">
        <w:t>’intendev</w:t>
      </w:r>
      <w:r w:rsidR="00790071">
        <w:t>a costruire</w:t>
      </w:r>
      <w:r w:rsidR="000B397C">
        <w:t>,</w:t>
      </w:r>
      <w:r w:rsidR="00B36D53">
        <w:t xml:space="preserve"> la </w:t>
      </w:r>
      <w:r w:rsidR="00D06A61">
        <w:t>‘</w:t>
      </w:r>
      <w:r w:rsidR="00B36D53">
        <w:t>città dei ser</w:t>
      </w:r>
      <w:r w:rsidR="00790071">
        <w:t>v</w:t>
      </w:r>
      <w:r w:rsidR="00B36D53">
        <w:t>izi</w:t>
      </w:r>
      <w:r w:rsidR="00D06A61">
        <w:t>’</w:t>
      </w:r>
      <w:r w:rsidR="000B397C">
        <w:t>,</w:t>
      </w:r>
      <w:r w:rsidR="00B36D53">
        <w:t xml:space="preserve"> posta a</w:t>
      </w:r>
      <w:r w:rsidR="000B397C">
        <w:t>ll’</w:t>
      </w:r>
      <w:r w:rsidR="00B36D53">
        <w:t xml:space="preserve">ingresso della </w:t>
      </w:r>
      <w:r w:rsidR="00E31EC8">
        <w:t>capitale</w:t>
      </w:r>
      <w:r w:rsidR="00B36D53">
        <w:t xml:space="preserve"> </w:t>
      </w:r>
      <w:r w:rsidR="00E31EC8">
        <w:t>del regno</w:t>
      </w:r>
      <w:r w:rsidR="00790071">
        <w:t>.</w:t>
      </w:r>
      <w:r w:rsidR="00F46AB6">
        <w:t xml:space="preserve"> </w:t>
      </w:r>
      <w:r w:rsidR="00F46AB6" w:rsidRPr="00F46AB6">
        <w:rPr>
          <w:color w:val="FF0000"/>
        </w:rPr>
        <w:t>[Fig. 9]</w:t>
      </w:r>
    </w:p>
    <w:p w:rsidR="00A10810" w:rsidRDefault="00B02148" w:rsidP="00616B10">
      <w:pPr>
        <w:spacing w:line="360" w:lineRule="auto"/>
        <w:jc w:val="both"/>
      </w:pPr>
      <w:r w:rsidRPr="00BE3F71">
        <w:t>Più che gli aspetti costruttivi dell</w:t>
      </w:r>
      <w:r w:rsidR="00E402CA" w:rsidRPr="00BE3F71">
        <w:t>’Albergo d</w:t>
      </w:r>
      <w:r w:rsidR="00022E1E">
        <w:t>e</w:t>
      </w:r>
      <w:r w:rsidR="00E402CA" w:rsidRPr="00BE3F71">
        <w:t>i Pove</w:t>
      </w:r>
      <w:r w:rsidRPr="00BE3F71">
        <w:t>ri</w:t>
      </w:r>
      <w:r w:rsidR="00C76147" w:rsidRPr="00BE3F71">
        <w:t>,</w:t>
      </w:r>
      <w:r w:rsidRPr="00BE3F71">
        <w:t xml:space="preserve"> interessa qui sottolineare il ruolo </w:t>
      </w:r>
      <w:r w:rsidR="00C76147" w:rsidRPr="00BE3F71">
        <w:t xml:space="preserve">propulsore </w:t>
      </w:r>
      <w:r w:rsidRPr="00BE3F71">
        <w:t>ch</w:t>
      </w:r>
      <w:r w:rsidR="008347DF" w:rsidRPr="00BE3F71">
        <w:t>’</w:t>
      </w:r>
      <w:r w:rsidRPr="00BE3F71">
        <w:t xml:space="preserve">esso </w:t>
      </w:r>
      <w:r w:rsidR="002A050F">
        <w:t xml:space="preserve">fu chiamato a ricoprire </w:t>
      </w:r>
      <w:r w:rsidR="00C76147" w:rsidRPr="00BE3F71">
        <w:t xml:space="preserve">rispetto al territorio circostante </w:t>
      </w:r>
      <w:r w:rsidRPr="00BE3F71">
        <w:t>quando, sull’onda della rivoluzione industriale e dei nuovi modi di produzione</w:t>
      </w:r>
      <w:r w:rsidR="00820F33" w:rsidRPr="00BE3F71">
        <w:t>,</w:t>
      </w:r>
      <w:r w:rsidRPr="00BE3F71">
        <w:t xml:space="preserve"> divenne </w:t>
      </w:r>
      <w:r w:rsidR="008347DF" w:rsidRPr="00BE3F71">
        <w:t>‘</w:t>
      </w:r>
      <w:r w:rsidR="0021567D" w:rsidRPr="00BE3F71">
        <w:t>incubatore</w:t>
      </w:r>
      <w:r w:rsidR="008347DF" w:rsidRPr="00BE3F71">
        <w:t>’</w:t>
      </w:r>
      <w:r w:rsidR="0021567D" w:rsidRPr="00BE3F71">
        <w:t xml:space="preserve"> d</w:t>
      </w:r>
      <w:r w:rsidR="000B397C">
        <w:t>’</w:t>
      </w:r>
      <w:r w:rsidR="0021567D" w:rsidRPr="00BE3F71">
        <w:t>imprese e di mestieri</w:t>
      </w:r>
      <w:r w:rsidR="00C76147" w:rsidRPr="00BE3F71">
        <w:t>.</w:t>
      </w:r>
    </w:p>
    <w:p w:rsidR="00461EDA" w:rsidRPr="00BE3F71" w:rsidRDefault="00C76147" w:rsidP="00616B10">
      <w:pPr>
        <w:spacing w:line="360" w:lineRule="auto"/>
        <w:jc w:val="both"/>
      </w:pPr>
      <w:r w:rsidRPr="00BE3F71">
        <w:t>Gi</w:t>
      </w:r>
      <w:r w:rsidR="0021567D" w:rsidRPr="00BE3F71">
        <w:t xml:space="preserve">à Ferdinando IV di Borbone aveva creato le premesse affinché </w:t>
      </w:r>
      <w:r w:rsidR="00B95FE4" w:rsidRPr="00BE3F71">
        <w:t xml:space="preserve">al suo interno </w:t>
      </w:r>
      <w:r w:rsidR="0021567D" w:rsidRPr="00BE3F71">
        <w:t>si avviasse un processo di industrializzazione teso a individuare nei due poli della formazione professionale e dell’istruzione i punti cardine attorno a quali far ruotare</w:t>
      </w:r>
      <w:r w:rsidR="00A10810">
        <w:t>,</w:t>
      </w:r>
      <w:r w:rsidR="0021567D" w:rsidRPr="00BE3F71">
        <w:t xml:space="preserve"> </w:t>
      </w:r>
      <w:r w:rsidR="00B95FE4" w:rsidRPr="00BE3F71">
        <w:t>a fini produttivi</w:t>
      </w:r>
      <w:r w:rsidR="00A10810">
        <w:t>,</w:t>
      </w:r>
      <w:r w:rsidR="00B95FE4" w:rsidRPr="00BE3F71">
        <w:t xml:space="preserve"> </w:t>
      </w:r>
      <w:r w:rsidR="0021567D" w:rsidRPr="00BE3F71">
        <w:t xml:space="preserve">il riutilizzo </w:t>
      </w:r>
      <w:r w:rsidR="004B09D3" w:rsidRPr="00BE3F71">
        <w:t xml:space="preserve">funzionale </w:t>
      </w:r>
      <w:r w:rsidR="0021567D" w:rsidRPr="00BE3F71">
        <w:t>dell’edificio</w:t>
      </w:r>
      <w:r w:rsidR="000B397C">
        <w:t>. L</w:t>
      </w:r>
      <w:r w:rsidR="00111687" w:rsidRPr="00BE3F71">
        <w:t xml:space="preserve">’avvento dei francesi e il ritorno dei Borbone segnarono gli anni di maggiore produttività e </w:t>
      </w:r>
      <w:r w:rsidR="003E239B" w:rsidRPr="00BE3F71">
        <w:t>‘</w:t>
      </w:r>
      <w:r w:rsidR="00111687" w:rsidRPr="00BE3F71">
        <w:t xml:space="preserve">flessibilità </w:t>
      </w:r>
      <w:r w:rsidRPr="00BE3F71">
        <w:t>d’uso</w:t>
      </w:r>
      <w:r w:rsidR="003E239B" w:rsidRPr="00BE3F71">
        <w:t>’</w:t>
      </w:r>
      <w:r w:rsidRPr="00BE3F71">
        <w:t xml:space="preserve"> </w:t>
      </w:r>
      <w:r w:rsidR="00111687" w:rsidRPr="00BE3F71">
        <w:t>dell’Albergo</w:t>
      </w:r>
      <w:r w:rsidRPr="00BE3F71">
        <w:t xml:space="preserve"> dei </w:t>
      </w:r>
      <w:r w:rsidR="00B95FE4" w:rsidRPr="00BE3F71">
        <w:t>Poveri</w:t>
      </w:r>
      <w:r w:rsidRPr="00BE3F71">
        <w:t>.</w:t>
      </w:r>
      <w:r w:rsidR="00111687" w:rsidRPr="00BE3F71">
        <w:t xml:space="preserve"> L’edificio divenne il centro di una strategia finalizzata </w:t>
      </w:r>
      <w:r w:rsidR="000E4243">
        <w:t>“</w:t>
      </w:r>
      <w:r w:rsidR="00111687" w:rsidRPr="00BE3F71">
        <w:t>a cost</w:t>
      </w:r>
      <w:r w:rsidR="00BF3A44" w:rsidRPr="00BE3F71">
        <w:t>itu</w:t>
      </w:r>
      <w:r w:rsidR="00111687" w:rsidRPr="00BE3F71">
        <w:t xml:space="preserve">ire un efficace luogo di intersezione </w:t>
      </w:r>
      <w:r w:rsidR="00BF3A44" w:rsidRPr="00BE3F71">
        <w:t>t</w:t>
      </w:r>
      <w:r w:rsidR="00111687" w:rsidRPr="00BE3F71">
        <w:t>ra funzione programmatica di pubblico interesse e</w:t>
      </w:r>
      <w:r w:rsidR="00BF3A44" w:rsidRPr="00BE3F71">
        <w:t xml:space="preserve"> </w:t>
      </w:r>
      <w:r w:rsidR="00E31EC8">
        <w:t>[…]</w:t>
      </w:r>
      <w:r w:rsidR="00111687" w:rsidRPr="00BE3F71">
        <w:t xml:space="preserve"> ruolo esecutivo dei</w:t>
      </w:r>
      <w:r w:rsidRPr="00BE3F71">
        <w:t xml:space="preserve"> </w:t>
      </w:r>
      <w:r w:rsidR="00111687" w:rsidRPr="00BE3F71">
        <w:t>privati</w:t>
      </w:r>
      <w:r w:rsidR="000E4243">
        <w:t>”</w:t>
      </w:r>
      <w:r w:rsidR="007225F7">
        <w:t xml:space="preserve"> (</w:t>
      </w:r>
      <w:r w:rsidR="007225F7" w:rsidRPr="000E4243">
        <w:rPr>
          <w:caps/>
        </w:rPr>
        <w:t>Ziviello</w:t>
      </w:r>
      <w:r w:rsidR="007225F7" w:rsidRPr="007225F7">
        <w:t xml:space="preserve">, </w:t>
      </w:r>
      <w:r w:rsidR="007225F7" w:rsidRPr="000E4243">
        <w:rPr>
          <w:caps/>
        </w:rPr>
        <w:t>D’Arbitrio</w:t>
      </w:r>
      <w:r w:rsidR="007225F7">
        <w:t>,</w:t>
      </w:r>
      <w:r w:rsidR="007225F7" w:rsidRPr="007225F7">
        <w:t xml:space="preserve"> 2001</w:t>
      </w:r>
      <w:r w:rsidR="007225F7">
        <w:t>:</w:t>
      </w:r>
      <w:r w:rsidR="007225F7" w:rsidRPr="007225F7">
        <w:t xml:space="preserve"> 254</w:t>
      </w:r>
      <w:r w:rsidR="007225F7">
        <w:t>)</w:t>
      </w:r>
      <w:r w:rsidR="00111687" w:rsidRPr="00BE3F71">
        <w:t>.</w:t>
      </w:r>
      <w:r w:rsidR="00D43DB6" w:rsidRPr="00BE3F71">
        <w:t xml:space="preserve"> </w:t>
      </w:r>
      <w:r w:rsidR="00111687" w:rsidRPr="00BE3F71">
        <w:t xml:space="preserve">Non soltanto </w:t>
      </w:r>
      <w:r w:rsidR="00461EDA" w:rsidRPr="00BE3F71">
        <w:t>fu</w:t>
      </w:r>
      <w:r w:rsidR="00111687" w:rsidRPr="00BE3F71">
        <w:t xml:space="preserve"> sede di diverse attività produttive ma divenne polo produttivo collegato ad altre importanti istituzioni </w:t>
      </w:r>
      <w:r w:rsidR="00461EDA" w:rsidRPr="00BE3F71">
        <w:t xml:space="preserve">dislocate </w:t>
      </w:r>
      <w:r w:rsidR="00111687" w:rsidRPr="00BE3F71">
        <w:t>sul territorio grazi</w:t>
      </w:r>
      <w:r w:rsidR="00461EDA" w:rsidRPr="00BE3F71">
        <w:t>e</w:t>
      </w:r>
      <w:r w:rsidR="00111687" w:rsidRPr="00BE3F71">
        <w:t xml:space="preserve"> a una serie di contratti e attività che ne regolamenta</w:t>
      </w:r>
      <w:r w:rsidR="00D43DB6" w:rsidRPr="00BE3F71">
        <w:t>va</w:t>
      </w:r>
      <w:r w:rsidR="00461EDA" w:rsidRPr="00BE3F71">
        <w:t>no</w:t>
      </w:r>
      <w:r w:rsidR="00111687" w:rsidRPr="00BE3F71">
        <w:t xml:space="preserve"> i rapporti</w:t>
      </w:r>
      <w:r w:rsidR="00461EDA" w:rsidRPr="00BE3F71">
        <w:t xml:space="preserve">: una sorta di </w:t>
      </w:r>
      <w:r w:rsidR="00461EDA" w:rsidRPr="00BE3F71">
        <w:rPr>
          <w:i/>
        </w:rPr>
        <w:t>clusters</w:t>
      </w:r>
      <w:r w:rsidR="00461EDA" w:rsidRPr="00BE3F71">
        <w:t xml:space="preserve"> che lavoravano in sinergia con la sede centrale</w:t>
      </w:r>
      <w:r w:rsidR="00111687" w:rsidRPr="00BE3F71">
        <w:t xml:space="preserve">. È il caso della fabbrica di coralli, avviata a Torre del Greco ma impiantata con una propria officina </w:t>
      </w:r>
      <w:r w:rsidR="00461EDA" w:rsidRPr="00BE3F71">
        <w:t xml:space="preserve">indipendente </w:t>
      </w:r>
      <w:r w:rsidR="00111687" w:rsidRPr="00BE3F71">
        <w:t>anche nell</w:t>
      </w:r>
      <w:r w:rsidR="00A10810">
        <w:t>’</w:t>
      </w:r>
      <w:r w:rsidR="00111687" w:rsidRPr="00BE3F71">
        <w:t>Albergo dei</w:t>
      </w:r>
      <w:r w:rsidR="00925359" w:rsidRPr="00BE3F71">
        <w:t xml:space="preserve"> P</w:t>
      </w:r>
      <w:r w:rsidR="00111687" w:rsidRPr="00BE3F71">
        <w:t>overi</w:t>
      </w:r>
      <w:r w:rsidR="00782707" w:rsidRPr="00BE3F71">
        <w:t>,</w:t>
      </w:r>
      <w:r w:rsidR="00111687" w:rsidRPr="00BE3F71">
        <w:t xml:space="preserve"> </w:t>
      </w:r>
      <w:r w:rsidR="00BB0684" w:rsidRPr="00BE3F71">
        <w:t xml:space="preserve">o </w:t>
      </w:r>
      <w:r w:rsidR="00111687" w:rsidRPr="00BE3F71">
        <w:t>dell</w:t>
      </w:r>
      <w:r w:rsidR="00C517D2" w:rsidRPr="00BE3F71">
        <w:t>a scuola di nautica che</w:t>
      </w:r>
      <w:r w:rsidR="00461EDA" w:rsidRPr="00BE3F71">
        <w:t>,</w:t>
      </w:r>
      <w:r w:rsidR="00C517D2" w:rsidRPr="00BE3F71">
        <w:t xml:space="preserve"> </w:t>
      </w:r>
      <w:r w:rsidR="00111687" w:rsidRPr="00BE3F71">
        <w:t>avviat</w:t>
      </w:r>
      <w:r w:rsidR="00C517D2" w:rsidRPr="00BE3F71">
        <w:t>a</w:t>
      </w:r>
      <w:r w:rsidR="00111687" w:rsidRPr="00BE3F71">
        <w:t xml:space="preserve"> dal </w:t>
      </w:r>
      <w:r w:rsidR="00C517D2" w:rsidRPr="00BE3F71">
        <w:t>marchese T</w:t>
      </w:r>
      <w:r w:rsidR="00111687" w:rsidRPr="00BE3F71">
        <w:t>anucci</w:t>
      </w:r>
      <w:r w:rsidR="00461EDA" w:rsidRPr="00BE3F71">
        <w:t>,</w:t>
      </w:r>
      <w:r w:rsidR="00C517D2" w:rsidRPr="00BE3F71">
        <w:t xml:space="preserve"> vide </w:t>
      </w:r>
      <w:r w:rsidR="00461EDA" w:rsidRPr="00BE3F71">
        <w:t xml:space="preserve">nel 1816 la sua fioritura grazie </w:t>
      </w:r>
      <w:r w:rsidR="00BB0684" w:rsidRPr="00BE3F71">
        <w:t xml:space="preserve">proprio </w:t>
      </w:r>
      <w:r w:rsidR="00461EDA" w:rsidRPr="00BE3F71">
        <w:t>alla collaborazione con i giovani dell</w:t>
      </w:r>
      <w:r w:rsidR="00C517D2" w:rsidRPr="00BE3F71">
        <w:t>’</w:t>
      </w:r>
      <w:r w:rsidR="00461EDA" w:rsidRPr="00BE3F71">
        <w:t>Al</w:t>
      </w:r>
      <w:r w:rsidR="00C517D2" w:rsidRPr="00BE3F71">
        <w:t>bergo.</w:t>
      </w:r>
    </w:p>
    <w:p w:rsidR="00F46AB6" w:rsidRDefault="003E239B" w:rsidP="00616B10">
      <w:pPr>
        <w:spacing w:line="360" w:lineRule="auto"/>
        <w:jc w:val="both"/>
        <w:rPr>
          <w:rFonts w:cs="Arial"/>
          <w:szCs w:val="22"/>
        </w:rPr>
      </w:pPr>
      <w:r w:rsidRPr="00BE3F71">
        <w:t xml:space="preserve">D’altra parte fu proprio durante il periodo borbonico che </w:t>
      </w:r>
      <w:r w:rsidR="00E31EC8">
        <w:t xml:space="preserve">si </w:t>
      </w:r>
      <w:r w:rsidR="00BE3F71" w:rsidRPr="00BE3F71">
        <w:t xml:space="preserve">andò affermando </w:t>
      </w:r>
      <w:r w:rsidR="002635CB" w:rsidRPr="00BE3F71">
        <w:t>l’</w:t>
      </w:r>
      <w:r w:rsidRPr="00BE3F71">
        <w:t>idea d</w:t>
      </w:r>
      <w:r w:rsidR="00BE3F71" w:rsidRPr="00BE3F71">
        <w:t>’</w:t>
      </w:r>
      <w:r w:rsidR="002635CB" w:rsidRPr="00BE3F71">
        <w:t xml:space="preserve">impiantare nel regno </w:t>
      </w:r>
      <w:r w:rsidR="00BE3F71" w:rsidRPr="00BE3F71">
        <w:t xml:space="preserve">di Napoli </w:t>
      </w:r>
      <w:r w:rsidR="002635CB" w:rsidRPr="00BE3F71">
        <w:t xml:space="preserve">una </w:t>
      </w:r>
      <w:r w:rsidRPr="00BE3F71">
        <w:t xml:space="preserve">‘filiera culturale </w:t>
      </w:r>
      <w:r w:rsidR="003F47AE" w:rsidRPr="00BE3F71">
        <w:t>diffusa</w:t>
      </w:r>
      <w:r w:rsidR="000B397C" w:rsidRPr="00BE3F71">
        <w:t>’</w:t>
      </w:r>
      <w:r w:rsidR="008D2331">
        <w:rPr>
          <w:rStyle w:val="Rimandonotaapidipagina"/>
        </w:rPr>
        <w:footnoteReference w:id="10"/>
      </w:r>
      <w:r w:rsidRPr="00BE3F71">
        <w:t xml:space="preserve">. Dall’editoria, ai sistemi </w:t>
      </w:r>
      <w:r w:rsidR="003F47AE" w:rsidRPr="00BE3F71">
        <w:t xml:space="preserve">produttivi </w:t>
      </w:r>
      <w:r w:rsidRPr="00BE3F71">
        <w:t>locali</w:t>
      </w:r>
      <w:r w:rsidR="00CA4F06">
        <w:t>,</w:t>
      </w:r>
      <w:r w:rsidR="002635CB" w:rsidRPr="00BE3F71">
        <w:t xml:space="preserve"> </w:t>
      </w:r>
      <w:r w:rsidR="00E31EC8">
        <w:t>d</w:t>
      </w:r>
      <w:r w:rsidR="002635CB" w:rsidRPr="00BE3F71">
        <w:t xml:space="preserve">alle seterie </w:t>
      </w:r>
      <w:r w:rsidRPr="00BE3F71">
        <w:t xml:space="preserve">ai laboratori nell’Albergo dei Poveri, si delinea la messa a punto di un formidabile sistema </w:t>
      </w:r>
      <w:r w:rsidRPr="00BE3F71">
        <w:lastRenderedPageBreak/>
        <w:t>produttivo distribuito sul territorio che individuava nelle radici culturali della tradizione storico-artistica e artigianale locale le leve per lo sviluppo e la crescita futuri.</w:t>
      </w:r>
      <w:r w:rsidR="009F0427" w:rsidRPr="009F0427">
        <w:t xml:space="preserve"> </w:t>
      </w:r>
      <w:r w:rsidR="009F0427" w:rsidRPr="000B397C">
        <w:t xml:space="preserve">Le seterie di San </w:t>
      </w:r>
      <w:proofErr w:type="spellStart"/>
      <w:r w:rsidR="009F0427" w:rsidRPr="000B397C">
        <w:t>Luecio</w:t>
      </w:r>
      <w:proofErr w:type="spellEnd"/>
      <w:r w:rsidR="009F0427" w:rsidRPr="000B397C">
        <w:t xml:space="preserve">, l’azienda agricola di Carditello, le fabbriche di coralli e di ceramiche, l’arazzeria, gli opifici per la produzione e </w:t>
      </w:r>
      <w:r w:rsidR="00A16188" w:rsidRPr="000B397C">
        <w:t xml:space="preserve">la </w:t>
      </w:r>
      <w:r w:rsidR="009F0427" w:rsidRPr="000B397C">
        <w:t>filatura della lana, la stamperia, i laboratori di metalli costituiscono un altro modo per leggere in filigrana la storia della cultura architettonica partenopea a cavallo del</w:t>
      </w:r>
      <w:r w:rsidR="00A16188" w:rsidRPr="000B397C">
        <w:t xml:space="preserve"> XIX secolo</w:t>
      </w:r>
      <w:r w:rsidR="009F0427" w:rsidRPr="000B397C">
        <w:t xml:space="preserve">, all’interno della quale un ruolo fondamentale svolse proprio l’Albergo dei Poveri, vera fucina di arti e di mestieri, polo produttivo </w:t>
      </w:r>
      <w:r w:rsidR="00E95D83" w:rsidRPr="00B416C4">
        <w:t>conficcato</w:t>
      </w:r>
      <w:r w:rsidR="00E95D83">
        <w:t xml:space="preserve"> </w:t>
      </w:r>
      <w:r w:rsidR="009F0427" w:rsidRPr="000B397C">
        <w:t>nel cuore antico della città.</w:t>
      </w:r>
    </w:p>
    <w:p w:rsidR="003E239B" w:rsidRPr="00BE3F71" w:rsidRDefault="003E239B" w:rsidP="00616B10">
      <w:pPr>
        <w:spacing w:line="360" w:lineRule="auto"/>
        <w:jc w:val="both"/>
      </w:pPr>
      <w:r w:rsidRPr="00BE3F71">
        <w:t>Il tema</w:t>
      </w:r>
      <w:r w:rsidR="00381128">
        <w:t>,</w:t>
      </w:r>
      <w:r w:rsidRPr="00BE3F71">
        <w:t xml:space="preserve"> </w:t>
      </w:r>
      <w:r w:rsidR="00381128">
        <w:t xml:space="preserve">oggi attualissimo, </w:t>
      </w:r>
      <w:r w:rsidRPr="00BE3F71">
        <w:t>dell</w:t>
      </w:r>
      <w:r w:rsidR="00381128">
        <w:t>’</w:t>
      </w:r>
      <w:r w:rsidRPr="00BE3F71">
        <w:t xml:space="preserve">industria culturale quale elemento in grado di immettere, nel più ampio sistema economico, un </w:t>
      </w:r>
      <w:r w:rsidRPr="00BE3F71">
        <w:rPr>
          <w:i/>
        </w:rPr>
        <w:t>mercato della bellezza</w:t>
      </w:r>
      <w:r w:rsidRPr="00BE3F71">
        <w:t xml:space="preserve"> </w:t>
      </w:r>
      <w:r w:rsidRPr="00BE3F71">
        <w:rPr>
          <w:i/>
        </w:rPr>
        <w:t>e della cultura</w:t>
      </w:r>
      <w:r w:rsidRPr="00BE3F71">
        <w:t xml:space="preserve"> fu avviato </w:t>
      </w:r>
      <w:r w:rsidR="00381128">
        <w:t xml:space="preserve">già </w:t>
      </w:r>
      <w:r w:rsidRPr="00BE3F71">
        <w:t xml:space="preserve">dai Borbone non solo quale </w:t>
      </w:r>
      <w:r w:rsidRPr="00BE3F71">
        <w:rPr>
          <w:i/>
        </w:rPr>
        <w:t>instrumentum regni</w:t>
      </w:r>
      <w:r w:rsidR="00381128">
        <w:t xml:space="preserve">, </w:t>
      </w:r>
      <w:r w:rsidRPr="00BE3F71">
        <w:t>ma come progetto in grado d</w:t>
      </w:r>
      <w:r w:rsidR="003F47AE" w:rsidRPr="00BE3F71">
        <w:t>’</w:t>
      </w:r>
      <w:r w:rsidRPr="00BE3F71">
        <w:t xml:space="preserve">innescare processi produttivi capaci di alimentare innovazione, ricerca e creatività all’interno di un </w:t>
      </w:r>
      <w:r w:rsidR="000E4243">
        <w:t>‘</w:t>
      </w:r>
      <w:r w:rsidRPr="00BE3F71">
        <w:t>polo della conoscenza</w:t>
      </w:r>
      <w:r w:rsidR="000E4243">
        <w:t>’</w:t>
      </w:r>
      <w:r w:rsidRPr="00BE3F71">
        <w:t xml:space="preserve"> sostenuto dalle politiche del </w:t>
      </w:r>
      <w:r w:rsidR="00C4644A">
        <w:t>r</w:t>
      </w:r>
      <w:r w:rsidRPr="00BE3F71">
        <w:t xml:space="preserve">egno. </w:t>
      </w:r>
      <w:r w:rsidR="00C4644A">
        <w:t>L</w:t>
      </w:r>
      <w:r w:rsidRPr="00BE3F71">
        <w:t>a riscoperta di Pompei e di Ercolano e la campagna di scavi archeologici che ne derivò</w:t>
      </w:r>
      <w:r w:rsidR="000B397C">
        <w:t>,</w:t>
      </w:r>
      <w:r w:rsidRPr="00BE3F71">
        <w:t xml:space="preserve"> con il conseguente rilievo, disegno e pubblicazione delle </w:t>
      </w:r>
      <w:r w:rsidRPr="00BE3F71">
        <w:rPr>
          <w:i/>
        </w:rPr>
        <w:t>Antichità di Ercolano</w:t>
      </w:r>
      <w:r w:rsidRPr="00BE3F71">
        <w:t xml:space="preserve"> </w:t>
      </w:r>
      <w:r w:rsidR="00E31EC8" w:rsidRPr="00E31EC8">
        <w:rPr>
          <w:i/>
        </w:rPr>
        <w:t>esposte</w:t>
      </w:r>
      <w:r w:rsidR="000B397C">
        <w:t xml:space="preserve">, </w:t>
      </w:r>
      <w:r w:rsidRPr="00BE3F71">
        <w:t>diede il via a studi e ricerche nei più diversi settori della conoscenza e della produzione artistica, donando nuova linfa e ispirazione a pittori, scultori, accademie</w:t>
      </w:r>
      <w:r w:rsidR="00E31EC8">
        <w:t xml:space="preserve"> e</w:t>
      </w:r>
      <w:r w:rsidR="003F47AE" w:rsidRPr="00BE3F71">
        <w:t xml:space="preserve"> al</w:t>
      </w:r>
      <w:r w:rsidR="00381128">
        <w:t xml:space="preserve">lo stesso </w:t>
      </w:r>
      <w:r w:rsidR="003F47AE" w:rsidRPr="00BE3F71">
        <w:t>settore tessile la</w:t>
      </w:r>
      <w:r w:rsidRPr="00BE3F71">
        <w:t xml:space="preserve"> </w:t>
      </w:r>
      <w:r w:rsidR="00E31EC8">
        <w:t xml:space="preserve">cui </w:t>
      </w:r>
      <w:r w:rsidRPr="00BE3F71">
        <w:t>riproduzion</w:t>
      </w:r>
      <w:r w:rsidR="003F47AE" w:rsidRPr="00BE3F71">
        <w:t>e</w:t>
      </w:r>
      <w:r w:rsidRPr="00BE3F71">
        <w:t xml:space="preserve"> di tessuti, stampe e </w:t>
      </w:r>
      <w:r w:rsidR="003F47AE" w:rsidRPr="00BE3F71">
        <w:t>motivi</w:t>
      </w:r>
      <w:r w:rsidRPr="00BE3F71">
        <w:t xml:space="preserve"> </w:t>
      </w:r>
      <w:r w:rsidR="002635CB" w:rsidRPr="00BE3F71">
        <w:t xml:space="preserve">decorativi </w:t>
      </w:r>
      <w:r w:rsidR="00C4644A">
        <w:t>s</w:t>
      </w:r>
      <w:r w:rsidR="00E1681E">
        <w:t>’</w:t>
      </w:r>
      <w:r w:rsidR="00C4644A">
        <w:t xml:space="preserve">ispirò </w:t>
      </w:r>
      <w:r w:rsidRPr="00BE3F71">
        <w:t>a quel formidabile repertorio di forme e tradizioni culturali</w:t>
      </w:r>
      <w:r w:rsidR="003F47AE" w:rsidRPr="00BE3F71">
        <w:t xml:space="preserve"> </w:t>
      </w:r>
      <w:r w:rsidR="00C4644A">
        <w:t>riemerse dagli scavi</w:t>
      </w:r>
      <w:r w:rsidR="00381128">
        <w:t xml:space="preserve">, </w:t>
      </w:r>
      <w:r w:rsidR="00C4644A">
        <w:t>dando</w:t>
      </w:r>
      <w:r w:rsidR="003F47AE" w:rsidRPr="00BE3F71">
        <w:t xml:space="preserve"> impulso all</w:t>
      </w:r>
      <w:r w:rsidR="00C4644A">
        <w:t>’</w:t>
      </w:r>
      <w:r w:rsidR="003F47AE" w:rsidRPr="00BE3F71">
        <w:t>economia e alla produzione artigianale</w:t>
      </w:r>
      <w:r w:rsidRPr="00BE3F71">
        <w:t>.</w:t>
      </w:r>
    </w:p>
    <w:p w:rsidR="003F47AE" w:rsidRPr="00BE3F71" w:rsidRDefault="000E4243" w:rsidP="00616B10">
      <w:pPr>
        <w:spacing w:line="360" w:lineRule="auto"/>
        <w:jc w:val="both"/>
      </w:pPr>
      <w:r>
        <w:t>Denominato ‘</w:t>
      </w:r>
      <w:r w:rsidR="003F47AE" w:rsidRPr="00BE3F71">
        <w:t>Grande Emporio di Arti e Manifatture svariatissime</w:t>
      </w:r>
      <w:r>
        <w:t>’</w:t>
      </w:r>
      <w:r w:rsidR="003F47AE" w:rsidRPr="00BE3F71">
        <w:t>, l’Albergo dei</w:t>
      </w:r>
      <w:r w:rsidR="00381128">
        <w:t xml:space="preserve"> P</w:t>
      </w:r>
      <w:r w:rsidR="003F47AE" w:rsidRPr="00BE3F71">
        <w:t xml:space="preserve">overi </w:t>
      </w:r>
      <w:r w:rsidR="00C4644A">
        <w:t xml:space="preserve">svolse un ruolo </w:t>
      </w:r>
      <w:r w:rsidR="003F47AE" w:rsidRPr="00BE3F71">
        <w:t>importante nello sviluppo economico e commerciale della capitale.</w:t>
      </w:r>
      <w:r w:rsidR="000B397C">
        <w:t xml:space="preserve"> </w:t>
      </w:r>
      <w:r w:rsidR="003F47AE" w:rsidRPr="00BE3F71">
        <w:t>Alla metà dell’</w:t>
      </w:r>
      <w:r w:rsidR="00381128">
        <w:t>Ottocento</w:t>
      </w:r>
      <w:r w:rsidR="003F47AE" w:rsidRPr="00BE3F71">
        <w:t xml:space="preserve"> </w:t>
      </w:r>
      <w:r>
        <w:t>“</w:t>
      </w:r>
      <w:r w:rsidR="003F47AE" w:rsidRPr="00BE3F71">
        <w:t>brulicava di attività</w:t>
      </w:r>
      <w:r w:rsidR="00381128">
        <w:t>:</w:t>
      </w:r>
      <w:r w:rsidR="003F47AE" w:rsidRPr="00BE3F71">
        <w:t xml:space="preserve"> [...] dai grandi </w:t>
      </w:r>
      <w:r w:rsidR="00E95D83">
        <w:t>[…]</w:t>
      </w:r>
      <w:r w:rsidR="00E31EC8">
        <w:t xml:space="preserve"> </w:t>
      </w:r>
      <w:r w:rsidR="0091739B">
        <w:t>s</w:t>
      </w:r>
      <w:r w:rsidR="003F47AE" w:rsidRPr="00BE3F71">
        <w:t>pazi destinati all</w:t>
      </w:r>
      <w:r w:rsidR="00E95D83">
        <w:t>e</w:t>
      </w:r>
      <w:r w:rsidR="003F47AE" w:rsidRPr="00BE3F71">
        <w:t xml:space="preserve"> rimesse per il treno della Reale artiglieria, agli spazi per […] la fonderia, l’incisione, […] la vetreria, […] la tintoria delle lane, […] la sala delle fusioni, […], la scuola di Belle Arti</w:t>
      </w:r>
      <w:r>
        <w:t>”</w:t>
      </w:r>
      <w:r w:rsidR="007225F7">
        <w:t xml:space="preserve"> (</w:t>
      </w:r>
      <w:r w:rsidR="007225F7" w:rsidRPr="000E4243">
        <w:rPr>
          <w:caps/>
        </w:rPr>
        <w:t>D’Arbitrio</w:t>
      </w:r>
      <w:r w:rsidR="007225F7" w:rsidRPr="007D690C">
        <w:t xml:space="preserve">, </w:t>
      </w:r>
      <w:r w:rsidR="007225F7" w:rsidRPr="000E4243">
        <w:rPr>
          <w:caps/>
        </w:rPr>
        <w:t>Ziviello</w:t>
      </w:r>
      <w:r w:rsidR="007225F7">
        <w:t>,</w:t>
      </w:r>
      <w:r w:rsidR="007225F7" w:rsidRPr="007D690C">
        <w:t xml:space="preserve"> 1999</w:t>
      </w:r>
      <w:r w:rsidR="007225F7">
        <w:t>:</w:t>
      </w:r>
      <w:r w:rsidR="007225F7" w:rsidRPr="007D690C">
        <w:t xml:space="preserve"> 206</w:t>
      </w:r>
      <w:r w:rsidR="007225F7">
        <w:t>)</w:t>
      </w:r>
      <w:r w:rsidR="00E1681E">
        <w:t>,</w:t>
      </w:r>
      <w:r w:rsidR="007225F7">
        <w:t xml:space="preserve"> </w:t>
      </w:r>
      <w:r w:rsidR="003F47AE" w:rsidRPr="00BE3F71">
        <w:t>mostrando la sua natura polifunzionale, conseguenza della struttura modulare dell’edificio.</w:t>
      </w:r>
    </w:p>
    <w:p w:rsidR="00D24815" w:rsidRPr="00DC4AD4" w:rsidRDefault="00D24815" w:rsidP="00616B10">
      <w:pPr>
        <w:spacing w:line="360" w:lineRule="auto"/>
        <w:jc w:val="both"/>
        <w:rPr>
          <w:rFonts w:cs="Arial"/>
          <w:szCs w:val="22"/>
        </w:rPr>
      </w:pPr>
      <w:r w:rsidRPr="00DC4AD4">
        <w:rPr>
          <w:rFonts w:cs="Arial"/>
          <w:szCs w:val="22"/>
        </w:rPr>
        <w:t>La razionalizzazione dei percorsi interni, composti di nove chilometri di corridoi; la chiara distribuzione degli ambienti; l’articolazione dei corpi di fabbrica attorno alle tr</w:t>
      </w:r>
      <w:r w:rsidR="00C46251">
        <w:rPr>
          <w:rFonts w:cs="Arial"/>
          <w:szCs w:val="22"/>
        </w:rPr>
        <w:t>e grandi corti; la ripetizione ‘</w:t>
      </w:r>
      <w:r w:rsidRPr="00DC4AD4">
        <w:rPr>
          <w:rFonts w:cs="Arial"/>
          <w:szCs w:val="22"/>
        </w:rPr>
        <w:t>seriale</w:t>
      </w:r>
      <w:r w:rsidR="00C46251">
        <w:rPr>
          <w:rFonts w:cs="Arial"/>
          <w:szCs w:val="22"/>
        </w:rPr>
        <w:t>’</w:t>
      </w:r>
      <w:r w:rsidRPr="00DC4AD4">
        <w:rPr>
          <w:rFonts w:cs="Arial"/>
          <w:szCs w:val="22"/>
        </w:rPr>
        <w:t xml:space="preserve"> dei moduli di facciata</w:t>
      </w:r>
      <w:r w:rsidRPr="00DC4AD4">
        <w:t xml:space="preserve">, </w:t>
      </w:r>
      <w:r w:rsidRPr="00DC4AD4">
        <w:rPr>
          <w:rFonts w:cs="Arial"/>
          <w:szCs w:val="22"/>
        </w:rPr>
        <w:t xml:space="preserve">consentono una ristrutturazione funzionale dell’edificio che ne rispetti </w:t>
      </w:r>
      <w:r w:rsidR="00E95D83">
        <w:rPr>
          <w:rFonts w:cs="Arial"/>
          <w:szCs w:val="22"/>
        </w:rPr>
        <w:t xml:space="preserve">le </w:t>
      </w:r>
      <w:r w:rsidRPr="00DC4AD4">
        <w:rPr>
          <w:rFonts w:cs="Arial"/>
          <w:szCs w:val="22"/>
        </w:rPr>
        <w:t>caratteristiche costruttive</w:t>
      </w:r>
      <w:r w:rsidR="00DC4AD4" w:rsidRPr="00DC4AD4">
        <w:t>, mantenendo inalterata la tipologia.</w:t>
      </w:r>
      <w:r w:rsidRPr="00DC4AD4">
        <w:rPr>
          <w:rFonts w:cs="Arial"/>
          <w:szCs w:val="22"/>
        </w:rPr>
        <w:t xml:space="preserve"> </w:t>
      </w:r>
      <w:r w:rsidR="00BD2DF3" w:rsidRPr="00BD2DF3">
        <w:rPr>
          <w:rFonts w:cs="Arial"/>
          <w:color w:val="FF0000"/>
          <w:szCs w:val="22"/>
        </w:rPr>
        <w:t xml:space="preserve">[Fig. </w:t>
      </w:r>
      <w:r w:rsidR="007A62C4">
        <w:rPr>
          <w:rFonts w:cs="Arial"/>
          <w:color w:val="FF0000"/>
          <w:szCs w:val="22"/>
        </w:rPr>
        <w:t>1</w:t>
      </w:r>
      <w:r w:rsidR="00BD2DF3" w:rsidRPr="00BD2DF3">
        <w:rPr>
          <w:rFonts w:cs="Arial"/>
          <w:color w:val="FF0000"/>
          <w:szCs w:val="22"/>
        </w:rPr>
        <w:t>0]</w:t>
      </w:r>
    </w:p>
    <w:p w:rsidR="00D24815" w:rsidRPr="00DC4AD4" w:rsidRDefault="00D24815" w:rsidP="00616B10">
      <w:pPr>
        <w:autoSpaceDE w:val="0"/>
        <w:autoSpaceDN w:val="0"/>
        <w:adjustRightInd w:val="0"/>
        <w:spacing w:line="360" w:lineRule="auto"/>
        <w:jc w:val="both"/>
        <w:rPr>
          <w:rFonts w:cs="Arial"/>
          <w:szCs w:val="22"/>
        </w:rPr>
      </w:pPr>
      <w:r w:rsidRPr="00C4644A">
        <w:rPr>
          <w:rFonts w:cs="Arial"/>
          <w:i/>
          <w:szCs w:val="22"/>
        </w:rPr>
        <w:t>Reclusorio</w:t>
      </w:r>
      <w:r w:rsidRPr="00DC4AD4">
        <w:rPr>
          <w:rFonts w:cs="Arial"/>
          <w:szCs w:val="22"/>
        </w:rPr>
        <w:t xml:space="preserve">, laboratorio, fabbrica, scuola, l’Albergo dei Poveri </w:t>
      </w:r>
      <w:r w:rsidR="00C66389">
        <w:rPr>
          <w:rFonts w:cs="Arial"/>
          <w:szCs w:val="22"/>
        </w:rPr>
        <w:t xml:space="preserve">potrebbe garantire un uso flessibile e plurale dei suoi spazi interni, coniugando alcuni </w:t>
      </w:r>
      <w:r w:rsidRPr="00DC4AD4">
        <w:rPr>
          <w:rFonts w:cs="Arial"/>
          <w:szCs w:val="22"/>
        </w:rPr>
        <w:t xml:space="preserve">dei grandi temi attorno ai quali ruota il riuso degli edifici pubblici da adibire a spazi per la collettività e tenendo conto di una nuova, </w:t>
      </w:r>
      <w:r w:rsidR="00CA4F06">
        <w:rPr>
          <w:rFonts w:cs="Arial"/>
          <w:szCs w:val="22"/>
        </w:rPr>
        <w:t>‘</w:t>
      </w:r>
      <w:r w:rsidRPr="00DC4AD4">
        <w:rPr>
          <w:rFonts w:cs="Arial"/>
          <w:szCs w:val="22"/>
        </w:rPr>
        <w:t>antica</w:t>
      </w:r>
      <w:r w:rsidR="00CA4F06">
        <w:rPr>
          <w:rFonts w:cs="Arial"/>
          <w:szCs w:val="22"/>
        </w:rPr>
        <w:t>’</w:t>
      </w:r>
      <w:r w:rsidRPr="00DC4AD4">
        <w:rPr>
          <w:rFonts w:cs="Arial"/>
          <w:szCs w:val="22"/>
        </w:rPr>
        <w:t xml:space="preserve"> emergenza sociale </w:t>
      </w:r>
      <w:r w:rsidR="00DC4AD4" w:rsidRPr="00DC4AD4">
        <w:t>che le cronache dei nostri giorni drammaticamente raccontano</w:t>
      </w:r>
      <w:r w:rsidR="00C4644A">
        <w:t>: quella dell’accoglienza</w:t>
      </w:r>
      <w:r w:rsidRPr="00DC4AD4">
        <w:rPr>
          <w:rFonts w:cs="Arial"/>
          <w:szCs w:val="22"/>
        </w:rPr>
        <w:t xml:space="preserve"> e della </w:t>
      </w:r>
      <w:proofErr w:type="spellStart"/>
      <w:r w:rsidRPr="00DC4AD4">
        <w:rPr>
          <w:rFonts w:cs="Arial"/>
          <w:szCs w:val="22"/>
        </w:rPr>
        <w:t>inclusività</w:t>
      </w:r>
      <w:proofErr w:type="spellEnd"/>
      <w:r w:rsidRPr="00DC4AD4">
        <w:rPr>
          <w:rFonts w:cs="Arial"/>
          <w:szCs w:val="22"/>
        </w:rPr>
        <w:t>.</w:t>
      </w:r>
    </w:p>
    <w:p w:rsidR="00DD02C5" w:rsidRPr="00BE3F71" w:rsidRDefault="00DD02C5" w:rsidP="00616B10">
      <w:pPr>
        <w:autoSpaceDE w:val="0"/>
        <w:autoSpaceDN w:val="0"/>
        <w:adjustRightInd w:val="0"/>
        <w:spacing w:line="360" w:lineRule="auto"/>
        <w:jc w:val="both"/>
      </w:pPr>
    </w:p>
    <w:p w:rsidR="00021459" w:rsidRPr="00BE3F71" w:rsidRDefault="008C1123" w:rsidP="00616B10">
      <w:p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>Bibliografia</w:t>
      </w:r>
      <w:r w:rsidR="00021459" w:rsidRPr="00BE3F71">
        <w:rPr>
          <w:b/>
        </w:rPr>
        <w:t>.</w:t>
      </w:r>
    </w:p>
    <w:p w:rsidR="004A62DB" w:rsidRDefault="00021459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F71">
        <w:rPr>
          <w:rFonts w:ascii="Times New Roman" w:hAnsi="Times New Roman" w:cs="Times New Roman"/>
          <w:i/>
          <w:sz w:val="24"/>
          <w:szCs w:val="24"/>
        </w:rPr>
        <w:lastRenderedPageBreak/>
        <w:t>Tre interventi di restauro. San Michele - Convento di San Francesco a Ripa - Santa Cecilia</w:t>
      </w:r>
      <w:r w:rsidRPr="00BE3F71">
        <w:rPr>
          <w:rFonts w:ascii="Times New Roman" w:hAnsi="Times New Roman" w:cs="Times New Roman"/>
          <w:sz w:val="24"/>
          <w:szCs w:val="24"/>
        </w:rPr>
        <w:t xml:space="preserve">, </w:t>
      </w:r>
      <w:r w:rsidR="00D6256B" w:rsidRPr="00BE3F71">
        <w:rPr>
          <w:rFonts w:ascii="Times New Roman" w:hAnsi="Times New Roman" w:cs="Times New Roman"/>
          <w:sz w:val="24"/>
          <w:szCs w:val="24"/>
        </w:rPr>
        <w:t>De Luca</w:t>
      </w:r>
      <w:r w:rsidR="00D6256B">
        <w:rPr>
          <w:rFonts w:ascii="Times New Roman" w:hAnsi="Times New Roman" w:cs="Times New Roman"/>
          <w:sz w:val="24"/>
          <w:szCs w:val="24"/>
        </w:rPr>
        <w:t>,</w:t>
      </w:r>
      <w:r w:rsidR="00D6256B" w:rsidRPr="00BE3F71">
        <w:rPr>
          <w:rFonts w:ascii="Times New Roman" w:hAnsi="Times New Roman" w:cs="Times New Roman"/>
          <w:sz w:val="24"/>
          <w:szCs w:val="24"/>
        </w:rPr>
        <w:t xml:space="preserve"> </w:t>
      </w:r>
      <w:r w:rsidRPr="00BE3F71">
        <w:rPr>
          <w:rFonts w:ascii="Times New Roman" w:hAnsi="Times New Roman" w:cs="Times New Roman"/>
          <w:sz w:val="24"/>
          <w:szCs w:val="24"/>
        </w:rPr>
        <w:t>Roma 1981</w:t>
      </w:r>
    </w:p>
    <w:p w:rsidR="004A62DB" w:rsidRPr="002A0685" w:rsidRDefault="00D6256B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685">
        <w:rPr>
          <w:rFonts w:ascii="Times New Roman" w:hAnsi="Times New Roman" w:cs="Times New Roman"/>
          <w:sz w:val="24"/>
          <w:szCs w:val="24"/>
        </w:rPr>
        <w:t>MARCHETTI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6256B">
        <w:rPr>
          <w:rFonts w:ascii="Times New Roman" w:hAnsi="Times New Roman" w:cs="Times New Roman"/>
          <w:sz w:val="24"/>
          <w:szCs w:val="24"/>
        </w:rPr>
        <w:t xml:space="preserve"> </w:t>
      </w:r>
      <w:r w:rsidRPr="008C1123">
        <w:rPr>
          <w:rFonts w:ascii="Times New Roman" w:hAnsi="Times New Roman" w:cs="Times New Roman"/>
          <w:sz w:val="24"/>
          <w:szCs w:val="24"/>
        </w:rPr>
        <w:t>Pa</w:t>
      </w:r>
      <w:r w:rsidR="008C1123">
        <w:rPr>
          <w:rFonts w:ascii="Times New Roman" w:hAnsi="Times New Roman" w:cs="Times New Roman"/>
          <w:sz w:val="24"/>
          <w:szCs w:val="24"/>
        </w:rPr>
        <w:t>trizia</w:t>
      </w:r>
      <w:r w:rsidRPr="008C1123">
        <w:rPr>
          <w:rFonts w:ascii="Times New Roman" w:hAnsi="Times New Roman" w:cs="Times New Roman"/>
          <w:sz w:val="24"/>
          <w:szCs w:val="24"/>
        </w:rPr>
        <w:t xml:space="preserve"> (1981</w:t>
      </w:r>
      <w:r>
        <w:rPr>
          <w:rFonts w:ascii="Times New Roman" w:hAnsi="Times New Roman" w:cs="Times New Roman"/>
          <w:sz w:val="24"/>
          <w:szCs w:val="24"/>
        </w:rPr>
        <w:t>), «</w:t>
      </w:r>
      <w:r w:rsidR="004A62DB" w:rsidRPr="002A0685">
        <w:rPr>
          <w:rFonts w:ascii="Times New Roman" w:hAnsi="Times New Roman" w:cs="Times New Roman"/>
          <w:sz w:val="24"/>
          <w:szCs w:val="24"/>
        </w:rPr>
        <w:t>Il progetto di restauro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A0685">
        <w:rPr>
          <w:rFonts w:ascii="Times New Roman" w:hAnsi="Times New Roman" w:cs="Times New Roman"/>
          <w:sz w:val="24"/>
          <w:szCs w:val="24"/>
        </w:rPr>
        <w:t>,</w:t>
      </w:r>
      <w:r w:rsidR="004A62DB" w:rsidRPr="002A06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4A62DB" w:rsidRPr="002A0685">
        <w:rPr>
          <w:rFonts w:ascii="Times New Roman" w:hAnsi="Times New Roman" w:cs="Times New Roman"/>
          <w:i/>
          <w:sz w:val="24"/>
          <w:szCs w:val="24"/>
        </w:rPr>
        <w:t>Tre interventi di restauro. San Michele - Convento di San Francesco a Ripa - Santa Cecilia</w:t>
      </w:r>
      <w:r w:rsidR="004A62DB" w:rsidRPr="002A0685">
        <w:rPr>
          <w:rFonts w:ascii="Times New Roman" w:hAnsi="Times New Roman" w:cs="Times New Roman"/>
          <w:sz w:val="24"/>
          <w:szCs w:val="24"/>
        </w:rPr>
        <w:t>,</w:t>
      </w:r>
      <w:r w:rsidR="00341E92" w:rsidRPr="002A0685">
        <w:rPr>
          <w:rFonts w:ascii="Times New Roman" w:hAnsi="Times New Roman" w:cs="Times New Roman"/>
          <w:sz w:val="24"/>
          <w:szCs w:val="24"/>
        </w:rPr>
        <w:t xml:space="preserve"> De Luca, </w:t>
      </w:r>
      <w:r w:rsidRPr="002A0685">
        <w:rPr>
          <w:rFonts w:ascii="Times New Roman" w:hAnsi="Times New Roman" w:cs="Times New Roman"/>
          <w:sz w:val="24"/>
          <w:szCs w:val="24"/>
        </w:rPr>
        <w:t>Roma</w:t>
      </w:r>
      <w:r w:rsidR="00341E92" w:rsidRPr="002A0685">
        <w:rPr>
          <w:rFonts w:ascii="Times New Roman" w:hAnsi="Times New Roman" w:cs="Times New Roman"/>
          <w:sz w:val="24"/>
          <w:szCs w:val="24"/>
        </w:rPr>
        <w:t>, pp. 24-36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1459" w:rsidRPr="00BE3F71" w:rsidRDefault="00D6256B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F71">
        <w:rPr>
          <w:rFonts w:ascii="Times New Roman" w:hAnsi="Times New Roman" w:cs="Times New Roman"/>
          <w:sz w:val="24"/>
          <w:szCs w:val="24"/>
        </w:rPr>
        <w:t>VIOLLET-LE-DUC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6256B">
        <w:rPr>
          <w:rFonts w:ascii="Times New Roman" w:hAnsi="Times New Roman" w:cs="Times New Roman"/>
          <w:sz w:val="24"/>
          <w:szCs w:val="24"/>
        </w:rPr>
        <w:t>Eugène Emmanuel</w:t>
      </w:r>
      <w:r>
        <w:rPr>
          <w:rFonts w:ascii="Times New Roman" w:hAnsi="Times New Roman" w:cs="Times New Roman"/>
          <w:sz w:val="24"/>
          <w:szCs w:val="24"/>
        </w:rPr>
        <w:t xml:space="preserve"> (1982)</w:t>
      </w:r>
      <w:r w:rsidR="00021459" w:rsidRPr="00BE3F71">
        <w:rPr>
          <w:rFonts w:ascii="Times New Roman" w:hAnsi="Times New Roman" w:cs="Times New Roman"/>
          <w:sz w:val="24"/>
          <w:szCs w:val="24"/>
        </w:rPr>
        <w:t xml:space="preserve">, </w:t>
      </w:r>
      <w:r w:rsidR="00021459" w:rsidRPr="00BE3F71">
        <w:rPr>
          <w:rFonts w:ascii="Times New Roman" w:hAnsi="Times New Roman" w:cs="Times New Roman"/>
          <w:i/>
          <w:sz w:val="24"/>
          <w:szCs w:val="24"/>
        </w:rPr>
        <w:t>L'architettura ragionata. Estratti dal dizionario</w:t>
      </w:r>
      <w:r w:rsidR="00021459" w:rsidRPr="00BE3F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21459" w:rsidRPr="00BE3F71">
        <w:rPr>
          <w:rFonts w:ascii="Times New Roman" w:hAnsi="Times New Roman" w:cs="Times New Roman"/>
          <w:sz w:val="24"/>
          <w:szCs w:val="24"/>
        </w:rPr>
        <w:t>Jaca</w:t>
      </w:r>
      <w:proofErr w:type="spellEnd"/>
      <w:r w:rsidR="00021459" w:rsidRPr="00BE3F71">
        <w:rPr>
          <w:rFonts w:ascii="Times New Roman" w:hAnsi="Times New Roman" w:cs="Times New Roman"/>
          <w:sz w:val="24"/>
          <w:szCs w:val="24"/>
        </w:rPr>
        <w:t xml:space="preserve"> Book, </w:t>
      </w:r>
      <w:r w:rsidRPr="00BE3F71">
        <w:rPr>
          <w:rFonts w:ascii="Times New Roman" w:hAnsi="Times New Roman" w:cs="Times New Roman"/>
          <w:sz w:val="24"/>
          <w:szCs w:val="24"/>
        </w:rPr>
        <w:t>Milano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1459" w:rsidRDefault="00021459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F71">
        <w:rPr>
          <w:rFonts w:ascii="Times New Roman" w:hAnsi="Times New Roman" w:cs="Times New Roman"/>
          <w:i/>
          <w:sz w:val="24"/>
          <w:szCs w:val="24"/>
        </w:rPr>
        <w:t>Il San Michele a Ripa Grande</w:t>
      </w:r>
      <w:r w:rsidRPr="00BE3F71">
        <w:rPr>
          <w:rFonts w:ascii="Times New Roman" w:hAnsi="Times New Roman" w:cs="Times New Roman"/>
          <w:sz w:val="24"/>
          <w:szCs w:val="24"/>
        </w:rPr>
        <w:t xml:space="preserve">, Istituto Poligrafico e Zecca dello Stato, </w:t>
      </w:r>
      <w:proofErr w:type="spellStart"/>
      <w:r w:rsidRPr="00BE3F71">
        <w:rPr>
          <w:rFonts w:ascii="Times New Roman" w:hAnsi="Times New Roman" w:cs="Times New Roman"/>
          <w:sz w:val="24"/>
          <w:szCs w:val="24"/>
        </w:rPr>
        <w:t>Editalia</w:t>
      </w:r>
      <w:proofErr w:type="spellEnd"/>
      <w:r w:rsidRPr="00BE3F71">
        <w:rPr>
          <w:rFonts w:ascii="Times New Roman" w:hAnsi="Times New Roman" w:cs="Times New Roman"/>
          <w:sz w:val="24"/>
          <w:szCs w:val="24"/>
        </w:rPr>
        <w:t xml:space="preserve">, </w:t>
      </w:r>
      <w:r w:rsidR="00D6256B" w:rsidRPr="00BE3F71">
        <w:rPr>
          <w:rFonts w:ascii="Times New Roman" w:hAnsi="Times New Roman" w:cs="Times New Roman"/>
          <w:sz w:val="24"/>
          <w:szCs w:val="24"/>
        </w:rPr>
        <w:t xml:space="preserve">Roma </w:t>
      </w:r>
      <w:r w:rsidRPr="00BE3F71">
        <w:rPr>
          <w:rFonts w:ascii="Times New Roman" w:hAnsi="Times New Roman" w:cs="Times New Roman"/>
          <w:sz w:val="24"/>
          <w:szCs w:val="24"/>
        </w:rPr>
        <w:t>s.d.</w:t>
      </w:r>
    </w:p>
    <w:p w:rsidR="004A62DB" w:rsidRPr="002A0685" w:rsidRDefault="00A06C05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C05">
        <w:rPr>
          <w:rFonts w:ascii="Times New Roman" w:hAnsi="Times New Roman" w:cs="Times New Roman"/>
          <w:sz w:val="24"/>
          <w:szCs w:val="24"/>
        </w:rPr>
        <w:t>CURCIO</w:t>
      </w:r>
      <w:r w:rsidR="004A62DB" w:rsidRPr="002A0685">
        <w:rPr>
          <w:rFonts w:ascii="Times New Roman" w:hAnsi="Times New Roman" w:cs="Times New Roman"/>
          <w:sz w:val="24"/>
          <w:szCs w:val="24"/>
        </w:rPr>
        <w:t xml:space="preserve">, </w:t>
      </w:r>
      <w:r w:rsidR="00D6256B" w:rsidRPr="002A0685">
        <w:rPr>
          <w:rFonts w:ascii="Times New Roman" w:hAnsi="Times New Roman" w:cs="Times New Roman"/>
          <w:sz w:val="24"/>
          <w:szCs w:val="24"/>
        </w:rPr>
        <w:t>G</w:t>
      </w:r>
      <w:r w:rsidR="00D6256B">
        <w:rPr>
          <w:rFonts w:ascii="Times New Roman" w:hAnsi="Times New Roman" w:cs="Times New Roman"/>
          <w:sz w:val="24"/>
          <w:szCs w:val="24"/>
        </w:rPr>
        <w:t>iovanna (s.d.), «</w:t>
      </w:r>
      <w:r w:rsidR="004A62DB" w:rsidRPr="002A0685">
        <w:rPr>
          <w:rFonts w:ascii="Times New Roman" w:hAnsi="Times New Roman" w:cs="Times New Roman"/>
          <w:sz w:val="24"/>
          <w:szCs w:val="24"/>
        </w:rPr>
        <w:t>Ripa Grande, Frammento di una città nuova</w:t>
      </w:r>
      <w:r w:rsidR="00D6256B">
        <w:rPr>
          <w:rFonts w:ascii="Times New Roman" w:hAnsi="Times New Roman" w:cs="Times New Roman"/>
          <w:sz w:val="24"/>
          <w:szCs w:val="24"/>
        </w:rPr>
        <w:t>»</w:t>
      </w:r>
      <w:r w:rsidR="002A0685">
        <w:rPr>
          <w:rFonts w:ascii="Times New Roman" w:hAnsi="Times New Roman" w:cs="Times New Roman"/>
          <w:sz w:val="24"/>
          <w:szCs w:val="24"/>
        </w:rPr>
        <w:t>,</w:t>
      </w:r>
      <w:r w:rsidR="00D6256B">
        <w:rPr>
          <w:rFonts w:ascii="Times New Roman" w:hAnsi="Times New Roman" w:cs="Times New Roman"/>
          <w:sz w:val="24"/>
          <w:szCs w:val="24"/>
        </w:rPr>
        <w:t xml:space="preserve"> in</w:t>
      </w:r>
      <w:r w:rsidR="002A0685">
        <w:rPr>
          <w:rFonts w:ascii="Times New Roman" w:hAnsi="Times New Roman" w:cs="Times New Roman"/>
          <w:sz w:val="24"/>
          <w:szCs w:val="24"/>
        </w:rPr>
        <w:t xml:space="preserve"> </w:t>
      </w:r>
      <w:r w:rsidR="004A62DB" w:rsidRPr="002A0685">
        <w:rPr>
          <w:rFonts w:ascii="Times New Roman" w:hAnsi="Times New Roman" w:cs="Times New Roman"/>
          <w:i/>
          <w:sz w:val="24"/>
          <w:szCs w:val="24"/>
        </w:rPr>
        <w:t>Il San Michele a Ripa</w:t>
      </w:r>
      <w:r w:rsidRPr="00A06C05">
        <w:t xml:space="preserve"> </w:t>
      </w:r>
      <w:r w:rsidRPr="00A06C05">
        <w:rPr>
          <w:rFonts w:ascii="Times New Roman" w:hAnsi="Times New Roman" w:cs="Times New Roman"/>
          <w:i/>
          <w:sz w:val="24"/>
          <w:szCs w:val="24"/>
        </w:rPr>
        <w:t>Grande</w:t>
      </w:r>
      <w:r w:rsidR="004A62DB" w:rsidRPr="002A06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C05">
        <w:rPr>
          <w:rFonts w:ascii="Times New Roman" w:hAnsi="Times New Roman" w:cs="Times New Roman"/>
          <w:sz w:val="24"/>
          <w:szCs w:val="24"/>
        </w:rPr>
        <w:t>Editalia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06C05">
        <w:rPr>
          <w:rFonts w:ascii="Times New Roman" w:hAnsi="Times New Roman" w:cs="Times New Roman"/>
          <w:sz w:val="24"/>
          <w:szCs w:val="24"/>
        </w:rPr>
        <w:t xml:space="preserve"> </w:t>
      </w:r>
      <w:r w:rsidR="004A62DB" w:rsidRPr="002A0685">
        <w:rPr>
          <w:rFonts w:ascii="Times New Roman" w:hAnsi="Times New Roman" w:cs="Times New Roman"/>
          <w:sz w:val="24"/>
          <w:szCs w:val="24"/>
        </w:rPr>
        <w:t>Roma, pp. 37-60.</w:t>
      </w:r>
    </w:p>
    <w:p w:rsidR="004A62DB" w:rsidRDefault="00A06C05" w:rsidP="00616B10">
      <w:pPr>
        <w:spacing w:line="360" w:lineRule="auto"/>
        <w:jc w:val="both"/>
      </w:pPr>
      <w:r w:rsidRPr="002A0685">
        <w:t>DE TOMASSO</w:t>
      </w:r>
      <w:r>
        <w:t>,</w:t>
      </w:r>
      <w:r w:rsidRPr="002A0685">
        <w:t xml:space="preserve"> </w:t>
      </w:r>
      <w:r w:rsidR="004A62DB" w:rsidRPr="002A0685">
        <w:t xml:space="preserve">F., </w:t>
      </w:r>
      <w:r w:rsidRPr="002A0685">
        <w:t>MARCHETTI</w:t>
      </w:r>
      <w:r>
        <w:t>,</w:t>
      </w:r>
      <w:r w:rsidRPr="002A0685">
        <w:t xml:space="preserve"> </w:t>
      </w:r>
      <w:r w:rsidR="004A62DB" w:rsidRPr="002A0685">
        <w:t xml:space="preserve">P., </w:t>
      </w:r>
      <w:r>
        <w:t>«</w:t>
      </w:r>
      <w:r w:rsidR="004A62DB" w:rsidRPr="002A0685">
        <w:t>Il recupero funzionale</w:t>
      </w:r>
      <w:r>
        <w:t>»</w:t>
      </w:r>
      <w:r w:rsidR="002A0685">
        <w:t xml:space="preserve">, </w:t>
      </w:r>
      <w:r>
        <w:t xml:space="preserve">in </w:t>
      </w:r>
      <w:r w:rsidR="004A62DB" w:rsidRPr="002A0685">
        <w:rPr>
          <w:i/>
        </w:rPr>
        <w:t>San Michele a Ripa, Storia e restauro</w:t>
      </w:r>
      <w:r w:rsidR="004A62DB" w:rsidRPr="002A0685">
        <w:t>, Roma,</w:t>
      </w:r>
      <w:r>
        <w:t xml:space="preserve"> </w:t>
      </w:r>
      <w:r w:rsidR="004A62DB" w:rsidRPr="002A0685">
        <w:t>pp. 102-141</w:t>
      </w:r>
      <w:r>
        <w:t>.</w:t>
      </w:r>
    </w:p>
    <w:p w:rsidR="00731F34" w:rsidRDefault="00FA00DB" w:rsidP="00616B10">
      <w:pPr>
        <w:spacing w:line="360" w:lineRule="auto"/>
        <w:jc w:val="both"/>
      </w:pPr>
      <w:r>
        <w:t xml:space="preserve">PIETRANGELI, Carlo (s.d.), «L’Ospizio apostolico di San Michele nella sua funzione religiosa e sociale», in </w:t>
      </w:r>
      <w:r w:rsidRPr="00E04DC6">
        <w:rPr>
          <w:i/>
        </w:rPr>
        <w:t>San Michele a Ripa, Storia e restauro</w:t>
      </w:r>
      <w:r w:rsidRPr="00FA00DB">
        <w:t>, Roma, pp.</w:t>
      </w:r>
      <w:r w:rsidR="00731F34">
        <w:t>175-184.</w:t>
      </w:r>
    </w:p>
    <w:p w:rsidR="00021459" w:rsidRPr="00BE3F71" w:rsidRDefault="00731F34" w:rsidP="00616B10">
      <w:pPr>
        <w:spacing w:line="360" w:lineRule="auto"/>
        <w:jc w:val="both"/>
      </w:pPr>
      <w:r>
        <w:t>F</w:t>
      </w:r>
      <w:r w:rsidR="00A06C05" w:rsidRPr="00BE3F71">
        <w:t>OUCAULT</w:t>
      </w:r>
      <w:r w:rsidR="00A06C05">
        <w:t>,</w:t>
      </w:r>
      <w:r w:rsidR="00A06C05" w:rsidRPr="00BE3F71">
        <w:t xml:space="preserve"> </w:t>
      </w:r>
      <w:proofErr w:type="spellStart"/>
      <w:r w:rsidR="00021459" w:rsidRPr="00BE3F71">
        <w:t>M</w:t>
      </w:r>
      <w:r w:rsidR="00A06C05">
        <w:t>icheal</w:t>
      </w:r>
      <w:proofErr w:type="spellEnd"/>
      <w:r w:rsidR="00021459" w:rsidRPr="00BE3F71">
        <w:t xml:space="preserve">, </w:t>
      </w:r>
      <w:r w:rsidR="00A06C05" w:rsidRPr="00BE3F71">
        <w:t>(19</w:t>
      </w:r>
      <w:r w:rsidR="00A06C05">
        <w:t>96</w:t>
      </w:r>
      <w:r w:rsidR="00A06C05" w:rsidRPr="00BE3F71">
        <w:t>)</w:t>
      </w:r>
      <w:r w:rsidR="00A06C05">
        <w:t xml:space="preserve">, </w:t>
      </w:r>
      <w:r w:rsidR="00021459" w:rsidRPr="00BE3F71">
        <w:rPr>
          <w:i/>
        </w:rPr>
        <w:t>Storia della Follia in età classica</w:t>
      </w:r>
      <w:r w:rsidR="00021459" w:rsidRPr="00BE3F71">
        <w:t xml:space="preserve">, </w:t>
      </w:r>
      <w:r w:rsidR="00A06C05" w:rsidRPr="00BE3F71">
        <w:t>BUR</w:t>
      </w:r>
      <w:r w:rsidR="00A06C05">
        <w:t>,</w:t>
      </w:r>
      <w:r w:rsidR="00A06C05" w:rsidRPr="00BE3F71">
        <w:t xml:space="preserve"> </w:t>
      </w:r>
      <w:r w:rsidR="00021459" w:rsidRPr="00BE3F71">
        <w:t>Milano</w:t>
      </w:r>
      <w:r w:rsidR="00A06C05">
        <w:t>.</w:t>
      </w:r>
    </w:p>
    <w:p w:rsidR="00021459" w:rsidRPr="00BE3F71" w:rsidRDefault="00A06C05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123">
        <w:rPr>
          <w:rFonts w:ascii="Times New Roman" w:hAnsi="Times New Roman" w:cs="Times New Roman"/>
          <w:sz w:val="24"/>
          <w:szCs w:val="24"/>
        </w:rPr>
        <w:t>TOSCANO, P</w:t>
      </w:r>
      <w:r w:rsidR="007E12AA" w:rsidRPr="008C1123">
        <w:rPr>
          <w:rFonts w:ascii="Times New Roman" w:hAnsi="Times New Roman" w:cs="Times New Roman"/>
          <w:sz w:val="24"/>
          <w:szCs w:val="24"/>
        </w:rPr>
        <w:t>ia</w:t>
      </w:r>
      <w:r w:rsidRPr="008C11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E3F71">
        <w:rPr>
          <w:rFonts w:ascii="Times New Roman" w:hAnsi="Times New Roman" w:cs="Times New Roman"/>
          <w:sz w:val="24"/>
          <w:szCs w:val="24"/>
        </w:rPr>
        <w:t>1996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021459" w:rsidRPr="00BE3F71">
        <w:rPr>
          <w:rFonts w:ascii="Times New Roman" w:hAnsi="Times New Roman" w:cs="Times New Roman"/>
          <w:i/>
          <w:sz w:val="24"/>
          <w:szCs w:val="24"/>
        </w:rPr>
        <w:t>Roma produttiva tra Settecento e Ottocento Il San Michele a Ripa</w:t>
      </w:r>
      <w:r w:rsidR="00021459" w:rsidRPr="00BE3F71">
        <w:rPr>
          <w:rFonts w:ascii="Times New Roman" w:hAnsi="Times New Roman" w:cs="Times New Roman"/>
          <w:sz w:val="24"/>
          <w:szCs w:val="24"/>
        </w:rPr>
        <w:t xml:space="preserve">, </w:t>
      </w:r>
      <w:r w:rsidRPr="00BE3F71">
        <w:rPr>
          <w:rFonts w:ascii="Times New Roman" w:hAnsi="Times New Roman" w:cs="Times New Roman"/>
          <w:sz w:val="24"/>
          <w:szCs w:val="24"/>
        </w:rPr>
        <w:t>Viella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3F71">
        <w:rPr>
          <w:rFonts w:ascii="Times New Roman" w:hAnsi="Times New Roman" w:cs="Times New Roman"/>
          <w:sz w:val="24"/>
          <w:szCs w:val="24"/>
        </w:rPr>
        <w:t xml:space="preserve"> </w:t>
      </w:r>
      <w:r w:rsidR="00021459" w:rsidRPr="00BE3F71">
        <w:rPr>
          <w:rFonts w:ascii="Times New Roman" w:hAnsi="Times New Roman" w:cs="Times New Roman"/>
          <w:sz w:val="24"/>
          <w:szCs w:val="24"/>
        </w:rPr>
        <w:t>Roma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1459" w:rsidRPr="00BE3F71" w:rsidRDefault="00A06C05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F71">
        <w:rPr>
          <w:rFonts w:ascii="Times New Roman" w:hAnsi="Times New Roman" w:cs="Times New Roman"/>
          <w:sz w:val="24"/>
          <w:szCs w:val="24"/>
        </w:rPr>
        <w:t>MARCONI</w:t>
      </w:r>
      <w:r w:rsidR="00021459" w:rsidRPr="00BE3F71">
        <w:rPr>
          <w:rFonts w:ascii="Times New Roman" w:hAnsi="Times New Roman" w:cs="Times New Roman"/>
          <w:sz w:val="24"/>
          <w:szCs w:val="24"/>
        </w:rPr>
        <w:t xml:space="preserve">, </w:t>
      </w:r>
      <w:r w:rsidRPr="00BE3F7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aolo (</w:t>
      </w:r>
      <w:r w:rsidRPr="00BE3F71">
        <w:rPr>
          <w:rFonts w:ascii="Times New Roman" w:hAnsi="Times New Roman" w:cs="Times New Roman"/>
          <w:sz w:val="24"/>
          <w:szCs w:val="24"/>
        </w:rPr>
        <w:t>1999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021459" w:rsidRPr="00BE3F71">
        <w:rPr>
          <w:rFonts w:ascii="Times New Roman" w:hAnsi="Times New Roman" w:cs="Times New Roman"/>
          <w:i/>
          <w:sz w:val="24"/>
          <w:szCs w:val="24"/>
        </w:rPr>
        <w:t>Materia e significato</w:t>
      </w:r>
      <w:r w:rsidR="00021459" w:rsidRPr="00BE3F71">
        <w:rPr>
          <w:rFonts w:ascii="Times New Roman" w:hAnsi="Times New Roman" w:cs="Times New Roman"/>
          <w:sz w:val="24"/>
          <w:szCs w:val="24"/>
        </w:rPr>
        <w:t xml:space="preserve">, </w:t>
      </w:r>
      <w:r w:rsidRPr="00BE3F71">
        <w:rPr>
          <w:rFonts w:ascii="Times New Roman" w:hAnsi="Times New Roman" w:cs="Times New Roman"/>
          <w:sz w:val="24"/>
          <w:szCs w:val="24"/>
        </w:rPr>
        <w:t>Laterza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3F71">
        <w:rPr>
          <w:rFonts w:ascii="Times New Roman" w:hAnsi="Times New Roman" w:cs="Times New Roman"/>
          <w:sz w:val="24"/>
          <w:szCs w:val="24"/>
        </w:rPr>
        <w:t xml:space="preserve"> </w:t>
      </w:r>
      <w:r w:rsidR="00021459" w:rsidRPr="00BE3F71">
        <w:rPr>
          <w:rFonts w:ascii="Times New Roman" w:hAnsi="Times New Roman" w:cs="Times New Roman"/>
          <w:sz w:val="24"/>
          <w:szCs w:val="24"/>
        </w:rPr>
        <w:t>Roma-Bari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1459" w:rsidRPr="00BE3F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876" w:rsidRDefault="00A06C05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F71">
        <w:rPr>
          <w:rFonts w:ascii="Times New Roman" w:hAnsi="Times New Roman" w:cs="Times New Roman"/>
          <w:sz w:val="24"/>
          <w:szCs w:val="24"/>
        </w:rPr>
        <w:t>ZIVIELLO</w:t>
      </w:r>
      <w:r w:rsidR="00EB1876" w:rsidRPr="00BE3F71">
        <w:rPr>
          <w:rFonts w:ascii="Times New Roman" w:hAnsi="Times New Roman" w:cs="Times New Roman"/>
          <w:sz w:val="24"/>
          <w:szCs w:val="24"/>
        </w:rPr>
        <w:t xml:space="preserve">, </w:t>
      </w:r>
      <w:r w:rsidRPr="00BE3F7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uigi,</w:t>
      </w:r>
      <w:r w:rsidR="00EB1876" w:rsidRPr="00BE3F71">
        <w:rPr>
          <w:rFonts w:ascii="Times New Roman" w:hAnsi="Times New Roman" w:cs="Times New Roman"/>
          <w:sz w:val="24"/>
          <w:szCs w:val="24"/>
        </w:rPr>
        <w:t xml:space="preserve"> </w:t>
      </w:r>
      <w:r w:rsidRPr="00BE3F71">
        <w:rPr>
          <w:rFonts w:ascii="Times New Roman" w:hAnsi="Times New Roman" w:cs="Times New Roman"/>
          <w:sz w:val="24"/>
          <w:szCs w:val="24"/>
        </w:rPr>
        <w:t>D’ARBITRIO</w:t>
      </w:r>
      <w:r w:rsidR="00EB1876" w:rsidRPr="00BE3F71">
        <w:rPr>
          <w:rFonts w:ascii="Times New Roman" w:hAnsi="Times New Roman" w:cs="Times New Roman"/>
          <w:sz w:val="24"/>
          <w:szCs w:val="24"/>
        </w:rPr>
        <w:t>,</w:t>
      </w:r>
      <w:r w:rsidR="00EB1876" w:rsidRPr="00EB1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3F7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icoletta</w:t>
      </w:r>
      <w:r w:rsidRPr="00BE3F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(1999), </w:t>
      </w:r>
      <w:r w:rsidR="00EB1876" w:rsidRPr="00BE3F71">
        <w:rPr>
          <w:rFonts w:ascii="Times New Roman" w:hAnsi="Times New Roman" w:cs="Times New Roman"/>
          <w:i/>
          <w:sz w:val="24"/>
          <w:szCs w:val="24"/>
        </w:rPr>
        <w:t>Il</w:t>
      </w:r>
      <w:r w:rsidR="00EB1876" w:rsidRPr="00BE3F71">
        <w:rPr>
          <w:rFonts w:ascii="Times New Roman" w:hAnsi="Times New Roman" w:cs="Times New Roman"/>
          <w:sz w:val="24"/>
          <w:szCs w:val="24"/>
        </w:rPr>
        <w:t xml:space="preserve"> </w:t>
      </w:r>
      <w:r w:rsidR="00EB1876" w:rsidRPr="00BE3F71">
        <w:rPr>
          <w:rFonts w:ascii="Times New Roman" w:hAnsi="Times New Roman" w:cs="Times New Roman"/>
          <w:i/>
          <w:sz w:val="24"/>
          <w:szCs w:val="24"/>
        </w:rPr>
        <w:t>Reale Albergo dei Poveri di Napoli: un edificio per le arti della città</w:t>
      </w:r>
      <w:r w:rsidR="00EB1876">
        <w:rPr>
          <w:rFonts w:ascii="Times New Roman" w:hAnsi="Times New Roman" w:cs="Times New Roman"/>
          <w:i/>
          <w:sz w:val="24"/>
          <w:szCs w:val="24"/>
        </w:rPr>
        <w:t>. Dentro le Mura</w:t>
      </w:r>
      <w:r w:rsidR="00EB1876" w:rsidRPr="00EB18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1876" w:rsidRPr="00EB1876">
        <w:rPr>
          <w:rFonts w:ascii="Times New Roman" w:hAnsi="Times New Roman" w:cs="Times New Roman"/>
          <w:sz w:val="24"/>
          <w:szCs w:val="24"/>
        </w:rPr>
        <w:t>Edisa</w:t>
      </w:r>
      <w:proofErr w:type="spellEnd"/>
      <w:r w:rsidR="00EB1876" w:rsidRPr="00EB1876">
        <w:rPr>
          <w:rFonts w:ascii="Times New Roman" w:hAnsi="Times New Roman" w:cs="Times New Roman"/>
          <w:sz w:val="24"/>
          <w:szCs w:val="24"/>
        </w:rPr>
        <w:t>, Napoli.</w:t>
      </w:r>
    </w:p>
    <w:p w:rsidR="004A62DB" w:rsidRDefault="00A06C05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C05">
        <w:rPr>
          <w:rFonts w:ascii="Times New Roman" w:hAnsi="Times New Roman" w:cs="Times New Roman"/>
          <w:sz w:val="24"/>
          <w:szCs w:val="24"/>
        </w:rPr>
        <w:t>ZIVIELLO, Luigi, D’ARBITRIO, Nicoletta (</w:t>
      </w:r>
      <w:r>
        <w:rPr>
          <w:rFonts w:ascii="Times New Roman" w:hAnsi="Times New Roman" w:cs="Times New Roman"/>
          <w:sz w:val="24"/>
          <w:szCs w:val="24"/>
        </w:rPr>
        <w:t>2001</w:t>
      </w:r>
      <w:r w:rsidRPr="00A06C05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4A62DB" w:rsidRPr="002A0685">
        <w:rPr>
          <w:rFonts w:ascii="Times New Roman" w:hAnsi="Times New Roman" w:cs="Times New Roman"/>
          <w:sz w:val="24"/>
          <w:szCs w:val="24"/>
        </w:rPr>
        <w:t>Il Reale Albergo dei Poveri di Napoli: un edificio per le arti della città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A62DB" w:rsidRPr="00BE3F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4A62DB" w:rsidRPr="00BE3F71">
        <w:rPr>
          <w:rFonts w:ascii="Times New Roman" w:hAnsi="Times New Roman" w:cs="Times New Roman"/>
          <w:i/>
          <w:sz w:val="24"/>
          <w:szCs w:val="24"/>
        </w:rPr>
        <w:t>Ferdinando Fuga 1699-1999 Roma Napoli Palermo</w:t>
      </w:r>
      <w:r w:rsidR="004A62DB" w:rsidRPr="00BE3F71">
        <w:rPr>
          <w:rFonts w:ascii="Times New Roman" w:hAnsi="Times New Roman" w:cs="Times New Roman"/>
          <w:sz w:val="24"/>
          <w:szCs w:val="24"/>
        </w:rPr>
        <w:t xml:space="preserve">, E.S.I., </w:t>
      </w:r>
      <w:r>
        <w:rPr>
          <w:rFonts w:ascii="Times New Roman" w:hAnsi="Times New Roman" w:cs="Times New Roman"/>
          <w:sz w:val="24"/>
          <w:szCs w:val="24"/>
        </w:rPr>
        <w:t>Napoli</w:t>
      </w:r>
      <w:r w:rsidR="004A62DB" w:rsidRPr="00BE3F71">
        <w:rPr>
          <w:rFonts w:ascii="Times New Roman" w:hAnsi="Times New Roman" w:cs="Times New Roman"/>
          <w:sz w:val="24"/>
          <w:szCs w:val="24"/>
        </w:rPr>
        <w:t>, pp. 243-255.</w:t>
      </w:r>
    </w:p>
    <w:p w:rsidR="004A62DB" w:rsidRDefault="00A06C05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2DB">
        <w:rPr>
          <w:rFonts w:ascii="Times New Roman" w:hAnsi="Times New Roman" w:cs="Times New Roman"/>
          <w:sz w:val="24"/>
          <w:szCs w:val="24"/>
        </w:rPr>
        <w:t>AMIRANTE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A62DB">
        <w:rPr>
          <w:rFonts w:ascii="Times New Roman" w:hAnsi="Times New Roman" w:cs="Times New Roman"/>
          <w:sz w:val="24"/>
          <w:szCs w:val="24"/>
        </w:rPr>
        <w:t xml:space="preserve"> </w:t>
      </w:r>
      <w:r w:rsidR="004A62DB" w:rsidRPr="004A62D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iosi (</w:t>
      </w:r>
      <w:r w:rsidRPr="004A62DB">
        <w:rPr>
          <w:rFonts w:ascii="Times New Roman" w:hAnsi="Times New Roman" w:cs="Times New Roman"/>
          <w:sz w:val="24"/>
          <w:szCs w:val="24"/>
        </w:rPr>
        <w:t>2001</w:t>
      </w:r>
      <w:r>
        <w:rPr>
          <w:rFonts w:ascii="Times New Roman" w:hAnsi="Times New Roman" w:cs="Times New Roman"/>
          <w:sz w:val="24"/>
          <w:szCs w:val="24"/>
        </w:rPr>
        <w:t>), «</w:t>
      </w:r>
      <w:r w:rsidR="004A62DB" w:rsidRPr="00A425C1">
        <w:rPr>
          <w:rFonts w:ascii="Times New Roman" w:hAnsi="Times New Roman" w:cs="Times New Roman"/>
          <w:sz w:val="24"/>
        </w:rPr>
        <w:t>La figura e l’opera di Ferdinando Fuga</w:t>
      </w:r>
      <w:r>
        <w:rPr>
          <w:rFonts w:ascii="Times New Roman" w:hAnsi="Times New Roman" w:cs="Times New Roman"/>
          <w:sz w:val="24"/>
        </w:rPr>
        <w:t>»</w:t>
      </w:r>
      <w:r w:rsidR="004A62D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7F6709">
        <w:rPr>
          <w:rFonts w:ascii="Times New Roman" w:hAnsi="Times New Roman" w:cs="Times New Roman"/>
          <w:sz w:val="24"/>
          <w:szCs w:val="24"/>
        </w:rPr>
        <w:t xml:space="preserve">Gambardella A. (a cura di), </w:t>
      </w:r>
      <w:r w:rsidR="004A62DB" w:rsidRPr="004A62DB">
        <w:rPr>
          <w:rFonts w:ascii="Times New Roman" w:hAnsi="Times New Roman" w:cs="Times New Roman"/>
          <w:i/>
          <w:sz w:val="24"/>
          <w:szCs w:val="24"/>
        </w:rPr>
        <w:t>Ferdinando Fuga 1699-1999 Roma Napoli Palermo</w:t>
      </w:r>
      <w:r w:rsidR="004A62DB" w:rsidRPr="004A62DB">
        <w:rPr>
          <w:rFonts w:ascii="Times New Roman" w:hAnsi="Times New Roman" w:cs="Times New Roman"/>
          <w:sz w:val="24"/>
          <w:szCs w:val="24"/>
        </w:rPr>
        <w:t xml:space="preserve">, E.S.I., </w:t>
      </w:r>
      <w:r w:rsidRPr="004A62DB">
        <w:rPr>
          <w:rFonts w:ascii="Times New Roman" w:hAnsi="Times New Roman" w:cs="Times New Roman"/>
          <w:sz w:val="24"/>
          <w:szCs w:val="24"/>
        </w:rPr>
        <w:t>Napoli</w:t>
      </w:r>
      <w:r w:rsidR="004A62DB" w:rsidRPr="004A62DB">
        <w:rPr>
          <w:rFonts w:ascii="Times New Roman" w:hAnsi="Times New Roman" w:cs="Times New Roman"/>
          <w:sz w:val="24"/>
          <w:szCs w:val="24"/>
        </w:rPr>
        <w:t>, pp. 243-255.</w:t>
      </w:r>
    </w:p>
    <w:p w:rsidR="00F12AF9" w:rsidRPr="004A62DB" w:rsidRDefault="00F12AF9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AF9">
        <w:rPr>
          <w:rFonts w:ascii="Times New Roman" w:hAnsi="Times New Roman" w:cs="Times New Roman"/>
          <w:sz w:val="24"/>
          <w:szCs w:val="24"/>
        </w:rPr>
        <w:t>SERRAGLIO R</w:t>
      </w:r>
      <w:r>
        <w:rPr>
          <w:rFonts w:ascii="Times New Roman" w:hAnsi="Times New Roman" w:cs="Times New Roman"/>
          <w:sz w:val="24"/>
          <w:szCs w:val="24"/>
        </w:rPr>
        <w:t>iccardo (2001)</w:t>
      </w:r>
      <w:r w:rsidRPr="00F12AF9">
        <w:rPr>
          <w:rFonts w:ascii="Times New Roman" w:hAnsi="Times New Roman" w:cs="Times New Roman"/>
          <w:sz w:val="24"/>
          <w:szCs w:val="24"/>
        </w:rPr>
        <w:t xml:space="preserve">, </w:t>
      </w:r>
      <w:r w:rsidRPr="00F12AF9">
        <w:rPr>
          <w:rFonts w:ascii="Times New Roman" w:hAnsi="Times New Roman" w:cs="Times New Roman"/>
          <w:i/>
          <w:sz w:val="24"/>
          <w:szCs w:val="24"/>
        </w:rPr>
        <w:t>Sperimentazione e cultura tecnica per i Borbone di Napoli</w:t>
      </w:r>
      <w:r w:rsidRPr="00F12AF9">
        <w:rPr>
          <w:rFonts w:ascii="Times New Roman" w:hAnsi="Times New Roman" w:cs="Times New Roman"/>
          <w:sz w:val="24"/>
          <w:szCs w:val="24"/>
        </w:rPr>
        <w:t>, E.S.I., Napoli.</w:t>
      </w:r>
    </w:p>
    <w:p w:rsidR="00021459" w:rsidRDefault="00A06C05" w:rsidP="00616B10">
      <w:pPr>
        <w:pStyle w:val="Testonotaapidipagin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123">
        <w:rPr>
          <w:rFonts w:ascii="Times New Roman" w:hAnsi="Times New Roman" w:cs="Times New Roman"/>
          <w:sz w:val="24"/>
          <w:szCs w:val="24"/>
        </w:rPr>
        <w:t>TAMIOZZO</w:t>
      </w:r>
      <w:r w:rsidR="00021459" w:rsidRPr="008C1123">
        <w:rPr>
          <w:rFonts w:ascii="Times New Roman" w:hAnsi="Times New Roman" w:cs="Times New Roman"/>
          <w:sz w:val="24"/>
          <w:szCs w:val="24"/>
        </w:rPr>
        <w:t xml:space="preserve">, </w:t>
      </w:r>
      <w:r w:rsidRPr="008C1123">
        <w:rPr>
          <w:rFonts w:ascii="Times New Roman" w:hAnsi="Times New Roman" w:cs="Times New Roman"/>
          <w:sz w:val="24"/>
          <w:szCs w:val="24"/>
        </w:rPr>
        <w:t>R</w:t>
      </w:r>
      <w:r w:rsidR="008C1123" w:rsidRPr="008C1123">
        <w:rPr>
          <w:rFonts w:ascii="Times New Roman" w:hAnsi="Times New Roman" w:cs="Times New Roman"/>
          <w:sz w:val="24"/>
          <w:szCs w:val="24"/>
        </w:rPr>
        <w:t>affaele</w:t>
      </w:r>
      <w:r w:rsidRPr="008C112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2002),</w:t>
      </w:r>
      <w:r w:rsidRPr="00BE3F71">
        <w:rPr>
          <w:rFonts w:ascii="Times New Roman" w:hAnsi="Times New Roman" w:cs="Times New Roman"/>
          <w:sz w:val="24"/>
          <w:szCs w:val="24"/>
        </w:rPr>
        <w:t xml:space="preserve"> </w:t>
      </w:r>
      <w:r w:rsidR="00021459" w:rsidRPr="00BE3F71">
        <w:rPr>
          <w:rFonts w:ascii="Times New Roman" w:hAnsi="Times New Roman" w:cs="Times New Roman"/>
          <w:i/>
          <w:sz w:val="24"/>
          <w:szCs w:val="24"/>
        </w:rPr>
        <w:t xml:space="preserve">Restauro e conservazione. </w:t>
      </w:r>
      <w:r w:rsidR="00021459" w:rsidRPr="00BE3F71">
        <w:rPr>
          <w:rFonts w:ascii="Times New Roman" w:hAnsi="Times New Roman" w:cs="Times New Roman"/>
          <w:sz w:val="24"/>
          <w:szCs w:val="24"/>
        </w:rPr>
        <w:t>L’enciclopedia Treccani on line</w:t>
      </w:r>
      <w:r w:rsidR="00A425C1">
        <w:rPr>
          <w:rFonts w:ascii="Times New Roman" w:hAnsi="Times New Roman" w:cs="Times New Roman"/>
          <w:sz w:val="24"/>
          <w:szCs w:val="24"/>
        </w:rPr>
        <w:t xml:space="preserve">, 2002, http:// </w:t>
      </w:r>
      <w:hyperlink r:id="rId9" w:history="1">
        <w:r w:rsidR="00A425C1" w:rsidRPr="00D140BB">
          <w:rPr>
            <w:rStyle w:val="Collegamentoipertestuale"/>
            <w:rFonts w:ascii="Times New Roman" w:hAnsi="Times New Roman" w:cs="Times New Roman"/>
            <w:sz w:val="24"/>
            <w:szCs w:val="24"/>
          </w:rPr>
          <w:t>www.treccani.it</w:t>
        </w:r>
      </w:hyperlink>
    </w:p>
    <w:p w:rsidR="00A425C1" w:rsidRDefault="00A425C1" w:rsidP="00616B10">
      <w:pPr>
        <w:pStyle w:val="Testonotaapidipagina"/>
        <w:spacing w:line="360" w:lineRule="auto"/>
        <w:jc w:val="both"/>
        <w:rPr>
          <w:rStyle w:val="Collegamentoipertestual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021459" w:rsidRPr="00A425C1">
        <w:rPr>
          <w:rFonts w:ascii="Times New Roman" w:hAnsi="Times New Roman" w:cs="Times New Roman"/>
          <w:sz w:val="24"/>
          <w:szCs w:val="24"/>
        </w:rPr>
        <w:t xml:space="preserve">Master Plan per la realizzazione della </w:t>
      </w:r>
      <w:r w:rsidR="00DF6F40">
        <w:rPr>
          <w:rFonts w:ascii="Times New Roman" w:hAnsi="Times New Roman" w:cs="Times New Roman"/>
          <w:sz w:val="24"/>
          <w:szCs w:val="24"/>
        </w:rPr>
        <w:t>‘</w:t>
      </w:r>
      <w:r w:rsidR="00021459" w:rsidRPr="00A425C1">
        <w:rPr>
          <w:rFonts w:ascii="Times New Roman" w:hAnsi="Times New Roman" w:cs="Times New Roman"/>
          <w:sz w:val="24"/>
          <w:szCs w:val="24"/>
        </w:rPr>
        <w:t>città dei giovani</w:t>
      </w:r>
      <w:r w:rsidR="00DF6F40">
        <w:rPr>
          <w:rFonts w:ascii="Times New Roman" w:hAnsi="Times New Roman" w:cs="Times New Roman"/>
          <w:sz w:val="24"/>
          <w:szCs w:val="24"/>
        </w:rPr>
        <w:t>’”</w:t>
      </w:r>
      <w:r w:rsidR="00021459" w:rsidRPr="00BE3F71">
        <w:rPr>
          <w:rFonts w:ascii="Times New Roman" w:hAnsi="Times New Roman" w:cs="Times New Roman"/>
          <w:sz w:val="24"/>
          <w:szCs w:val="24"/>
        </w:rPr>
        <w:t xml:space="preserve">, Comune di Napoli, dicembre 2004, </w:t>
      </w:r>
      <w:hyperlink r:id="rId10" w:history="1">
        <w:r w:rsidR="00021459" w:rsidRPr="00BE3F71">
          <w:rPr>
            <w:rStyle w:val="Collegamentoipertestuale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http://www.comune.napoli.it</w:t>
        </w:r>
      </w:hyperlink>
    </w:p>
    <w:p w:rsidR="00995FEA" w:rsidRDefault="00A06C05" w:rsidP="00616B10">
      <w:pPr>
        <w:spacing w:line="360" w:lineRule="auto"/>
        <w:jc w:val="both"/>
      </w:pPr>
      <w:r w:rsidRPr="00EB1876">
        <w:t>GIORDANO</w:t>
      </w:r>
      <w:r>
        <w:t>,</w:t>
      </w:r>
      <w:r w:rsidRPr="00A06C05">
        <w:t xml:space="preserve"> </w:t>
      </w:r>
      <w:r w:rsidRPr="00EB1876">
        <w:t>P</w:t>
      </w:r>
      <w:r>
        <w:t>aolo (2014)</w:t>
      </w:r>
      <w:r w:rsidR="00995FEA" w:rsidRPr="00EB1876">
        <w:t xml:space="preserve">, </w:t>
      </w:r>
      <w:r w:rsidR="00995FEA" w:rsidRPr="00EB1876">
        <w:rPr>
          <w:i/>
        </w:rPr>
        <w:t>L’Albergo dei Poveri a Napoli: il ridisegno, il rilievo e la riconfigurazione dell’architettura monumentale</w:t>
      </w:r>
      <w:r w:rsidR="00995FEA" w:rsidRPr="00EB1876">
        <w:t xml:space="preserve">, La </w:t>
      </w:r>
      <w:r w:rsidR="00EB1876">
        <w:t>S</w:t>
      </w:r>
      <w:r w:rsidR="00995FEA" w:rsidRPr="00EB1876">
        <w:t>cuola di Pitagora, Napoli</w:t>
      </w:r>
      <w:r>
        <w:t>.</w:t>
      </w:r>
    </w:p>
    <w:p w:rsidR="00995FEA" w:rsidRDefault="00995FEA" w:rsidP="00616B10">
      <w:pPr>
        <w:spacing w:line="360" w:lineRule="auto"/>
        <w:jc w:val="both"/>
      </w:pPr>
    </w:p>
    <w:p w:rsidR="0007066D" w:rsidRDefault="0007066D" w:rsidP="00616B10">
      <w:pPr>
        <w:spacing w:line="360" w:lineRule="auto"/>
        <w:jc w:val="both"/>
      </w:pPr>
    </w:p>
    <w:p w:rsidR="0007066D" w:rsidRDefault="009A173F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20130" cy="4597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_LEGGE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6D" w:rsidRDefault="0007066D" w:rsidP="00616B10">
      <w:pPr>
        <w:spacing w:line="360" w:lineRule="auto"/>
        <w:jc w:val="both"/>
      </w:pPr>
    </w:p>
    <w:p w:rsidR="0007066D" w:rsidRDefault="009A173F" w:rsidP="00616B10">
      <w:pPr>
        <w:spacing w:line="360" w:lineRule="auto"/>
        <w:jc w:val="both"/>
      </w:pPr>
      <w:r w:rsidRPr="009A173F">
        <w:t xml:space="preserve">Fig. 1. Roma, palazzo della Cancelleria, sala </w:t>
      </w:r>
      <w:proofErr w:type="spellStart"/>
      <w:r w:rsidRPr="009A173F">
        <w:t>Riaria</w:t>
      </w:r>
      <w:proofErr w:type="spellEnd"/>
      <w:r w:rsidRPr="009A173F">
        <w:t>, affresco raffigurante l’Ospizio Apostolico di San Michele sul Lungotevere di Ripa Grande.</w:t>
      </w:r>
    </w:p>
    <w:p w:rsidR="0007066D" w:rsidRDefault="0007066D" w:rsidP="00616B10">
      <w:pPr>
        <w:spacing w:line="360" w:lineRule="auto"/>
        <w:jc w:val="both"/>
      </w:pPr>
    </w:p>
    <w:p w:rsidR="0007066D" w:rsidRDefault="0007066D" w:rsidP="00616B10">
      <w:pPr>
        <w:spacing w:line="360" w:lineRule="auto"/>
        <w:jc w:val="both"/>
      </w:pPr>
    </w:p>
    <w:p w:rsidR="0007066D" w:rsidRDefault="0007066D" w:rsidP="00616B10">
      <w:pPr>
        <w:spacing w:line="360" w:lineRule="auto"/>
        <w:jc w:val="both"/>
      </w:pPr>
    </w:p>
    <w:p w:rsidR="0007066D" w:rsidRDefault="0007066D" w:rsidP="00616B10">
      <w:pPr>
        <w:spacing w:line="360" w:lineRule="auto"/>
        <w:jc w:val="both"/>
      </w:pPr>
    </w:p>
    <w:p w:rsidR="0007066D" w:rsidRDefault="0007066D" w:rsidP="00616B10">
      <w:pPr>
        <w:spacing w:line="360" w:lineRule="auto"/>
        <w:jc w:val="both"/>
      </w:pPr>
    </w:p>
    <w:p w:rsidR="0007066D" w:rsidRDefault="0007066D" w:rsidP="00616B10">
      <w:pPr>
        <w:spacing w:line="360" w:lineRule="auto"/>
        <w:jc w:val="both"/>
      </w:pPr>
    </w:p>
    <w:p w:rsidR="0007066D" w:rsidRDefault="0007066D" w:rsidP="00616B10">
      <w:pPr>
        <w:spacing w:line="360" w:lineRule="auto"/>
        <w:jc w:val="both"/>
      </w:pPr>
    </w:p>
    <w:p w:rsidR="0007066D" w:rsidRDefault="0007066D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20130" cy="824674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_LEGGER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  <w:r w:rsidRPr="009A173F">
        <w:t xml:space="preserve">Fig. 2. Roma, palazzo della Cancelleria, sala </w:t>
      </w:r>
      <w:proofErr w:type="spellStart"/>
      <w:r w:rsidRPr="009A173F">
        <w:t>Riaria</w:t>
      </w:r>
      <w:proofErr w:type="spellEnd"/>
      <w:r w:rsidRPr="009A173F">
        <w:t>, affresco raffigurante la sezione-prospetto dell’Ospizio di San Michele a Ripa con in sezione il carcere minorile progettato da Carlo Fontana.</w:t>
      </w:r>
    </w:p>
    <w:p w:rsidR="009A173F" w:rsidRDefault="009A173F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20130" cy="397383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_LEGGE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  <w:r w:rsidRPr="009A173F">
        <w:t>Fig. 3. Giuseppe Vasi, Il Porto di Ripa Grande, tratto dalle Magnificenze di Roma Antica e Moderna, Libro V, Roma 1747-1761.</w:t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20130" cy="8145145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_LEGGE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  <w:r w:rsidRPr="009A173F">
        <w:t>Fig. 4. Roma, complesso di San Michele a Ripa, il Loggiato degli Stucchi nel cortile del Conservatorio dei Vecchi dopo gli interventi di restauro.</w:t>
      </w:r>
    </w:p>
    <w:p w:rsidR="009A173F" w:rsidRDefault="009A173F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20130" cy="4013200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Y_LEGGER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  <w:r w:rsidRPr="009A173F">
        <w:t xml:space="preserve">Fig. </w:t>
      </w:r>
      <w:r w:rsidR="00016413">
        <w:t>5</w:t>
      </w:r>
      <w:r w:rsidRPr="009A173F">
        <w:t>. Roma, complesso di San Michele a Ripa, veduta lungo il Tevere.</w:t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397500" cy="3479800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_LEGGERA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  <w:r w:rsidRPr="00016413">
        <w:t xml:space="preserve">Fig. 6. Veduta scenografica a ponente della città di Napoli in Campagna Felice, particolare della pianta del Duca di </w:t>
      </w:r>
      <w:proofErr w:type="spellStart"/>
      <w:r w:rsidRPr="00016413">
        <w:t>Noja</w:t>
      </w:r>
      <w:proofErr w:type="spellEnd"/>
      <w:r w:rsidRPr="00016413">
        <w:t>, Napoli 1775. L’immagine ritrae una veduta d’assieme della città con in evidenza la mole dell’Albergo dei Poveri raffigurata secondo lo sviluppo previsto nel progetto originario articolato intorno a cinque cortili.</w:t>
      </w: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016413">
      <w:pPr>
        <w:tabs>
          <w:tab w:val="left" w:pos="2223"/>
        </w:tabs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A6E46E5" wp14:editId="03A2A27A">
            <wp:extent cx="6120765" cy="352996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  <w:r w:rsidRPr="00016413">
        <w:t xml:space="preserve">Fig. 7. L’incisione tardo settecentesca raffigura le due grandi fabbriche edificate da Ferdinando Fuga a Napoli nella seconda metà del XVIII secolo. In primo piano emerge il volume dell’Albergo dei Poveri come effettivamente realizzato con soli tre cortili centrali e con in evidenza l’arcata d’ingresso dell’incompiuta chiesa; alle spalle si riconosce il blocco compatto della fabbrica dei </w:t>
      </w:r>
      <w:proofErr w:type="spellStart"/>
      <w:r w:rsidRPr="00016413">
        <w:t>Granili</w:t>
      </w:r>
      <w:proofErr w:type="spellEnd"/>
      <w:r w:rsidRPr="00016413">
        <w:t>.</w:t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12347F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7337835">
            <wp:extent cx="6120765" cy="4468495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413" w:rsidRDefault="00016413" w:rsidP="00616B10">
      <w:pPr>
        <w:spacing w:line="360" w:lineRule="auto"/>
        <w:jc w:val="both"/>
      </w:pPr>
    </w:p>
    <w:p w:rsidR="0012347F" w:rsidRPr="0012347F" w:rsidRDefault="0012347F" w:rsidP="0012347F">
      <w:pPr>
        <w:jc w:val="both"/>
      </w:pPr>
      <w:r w:rsidRPr="0012347F">
        <w:t>Fig. 8</w:t>
      </w:r>
      <w:r>
        <w:t>.</w:t>
      </w:r>
      <w:r w:rsidRPr="0012347F">
        <w:t xml:space="preserve"> Napoli, Albergo dei Poveri, primo piano, veduta dell’impianto a </w:t>
      </w:r>
      <w:proofErr w:type="spellStart"/>
      <w:r w:rsidRPr="0012347F">
        <w:rPr>
          <w:i/>
        </w:rPr>
        <w:t>panoptikon</w:t>
      </w:r>
      <w:proofErr w:type="spellEnd"/>
      <w:r w:rsidRPr="0012347F">
        <w:t xml:space="preserve"> della incompiuta chiesa.</w:t>
      </w: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016413" w:rsidRDefault="00016413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7F65538" wp14:editId="703032BD">
            <wp:extent cx="6120130" cy="6432550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8_LEGGER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  <w:r w:rsidRPr="009A173F">
        <w:t xml:space="preserve">Fig. </w:t>
      </w:r>
      <w:r w:rsidR="00016413">
        <w:t>9</w:t>
      </w:r>
      <w:r w:rsidRPr="009A173F">
        <w:t>. Napoli, veduta aerea dell’Albergo dei Poveri. (tratta da R. Pane, Ferdinando Fuga, 1956)</w:t>
      </w: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9A173F" w:rsidRDefault="009A173F" w:rsidP="00616B10">
      <w:pPr>
        <w:spacing w:line="360" w:lineRule="auto"/>
        <w:jc w:val="both"/>
      </w:pPr>
    </w:p>
    <w:p w:rsidR="00E6443B" w:rsidRDefault="00E6443B" w:rsidP="00616B10">
      <w:pPr>
        <w:spacing w:line="360" w:lineRule="auto"/>
        <w:jc w:val="both"/>
      </w:pPr>
    </w:p>
    <w:p w:rsidR="009A173F" w:rsidRDefault="0012347F" w:rsidP="00616B1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4BAC37E">
            <wp:extent cx="5395595" cy="655383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47F" w:rsidRDefault="0012347F" w:rsidP="00616B10">
      <w:pPr>
        <w:spacing w:line="360" w:lineRule="auto"/>
        <w:jc w:val="both"/>
      </w:pPr>
    </w:p>
    <w:p w:rsidR="0012347F" w:rsidRPr="00BE3F71" w:rsidRDefault="0012347F" w:rsidP="00616B10">
      <w:pPr>
        <w:spacing w:line="360" w:lineRule="auto"/>
        <w:jc w:val="both"/>
      </w:pPr>
      <w:r w:rsidRPr="0012347F">
        <w:t>Fig. 10. Napoli, Albergo dei Poveri, vedute interne. Dal basso, particolare dell’arcata d’ingresso alla incompiuta chiesa; arcate dei cortili e modanature delle finestre; la fuga delle sale interne prima e dopo gli interventi di restauro.</w:t>
      </w:r>
    </w:p>
    <w:sectPr w:rsidR="0012347F" w:rsidRPr="00BE3F71">
      <w:footerReference w:type="even" r:id="rId21"/>
      <w:foot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1E4" w:rsidRDefault="008C71E4">
      <w:r>
        <w:separator/>
      </w:r>
    </w:p>
  </w:endnote>
  <w:endnote w:type="continuationSeparator" w:id="0">
    <w:p w:rsidR="008C71E4" w:rsidRDefault="008C7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542" w:rsidRDefault="00247542" w:rsidP="0041118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47542" w:rsidRDefault="00247542" w:rsidP="00633AC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542" w:rsidRDefault="00247542" w:rsidP="0041118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73009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47542" w:rsidRDefault="00247542" w:rsidP="00633AC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1E4" w:rsidRDefault="008C71E4">
      <w:r>
        <w:separator/>
      </w:r>
    </w:p>
  </w:footnote>
  <w:footnote w:type="continuationSeparator" w:id="0">
    <w:p w:rsidR="008C71E4" w:rsidRDefault="008C71E4">
      <w:r>
        <w:continuationSeparator/>
      </w:r>
    </w:p>
  </w:footnote>
  <w:footnote w:id="1">
    <w:p w:rsidR="00247542" w:rsidRPr="00247542" w:rsidRDefault="00247542" w:rsidP="00247542">
      <w:pPr>
        <w:jc w:val="both"/>
        <w:rPr>
          <w:rFonts w:eastAsia="MS ??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247542">
        <w:rPr>
          <w:rFonts w:eastAsia="MS ??"/>
          <w:sz w:val="20"/>
          <w:szCs w:val="20"/>
        </w:rPr>
        <w:t xml:space="preserve">L’articolo approfondisce il contributo </w:t>
      </w:r>
      <w:r w:rsidR="003016EE">
        <w:rPr>
          <w:rFonts w:eastAsia="MS ??"/>
          <w:sz w:val="20"/>
          <w:szCs w:val="20"/>
        </w:rPr>
        <w:t>d</w:t>
      </w:r>
      <w:r w:rsidR="003016EE" w:rsidRPr="00247542">
        <w:rPr>
          <w:rFonts w:eastAsia="MS ??"/>
          <w:sz w:val="20"/>
          <w:szCs w:val="20"/>
        </w:rPr>
        <w:t xml:space="preserve">al titolo </w:t>
      </w:r>
      <w:r w:rsidR="003016EE" w:rsidRPr="00247542">
        <w:rPr>
          <w:rFonts w:eastAsia="MS ??"/>
          <w:i/>
          <w:sz w:val="20"/>
          <w:szCs w:val="20"/>
        </w:rPr>
        <w:t>Rigenerare la “funzione sociale”. Il riuso del complesso di San Michele a Ripa Grande a Roma e del Reale Albergo dei Poveri a Napol</w:t>
      </w:r>
      <w:r w:rsidR="003016EE">
        <w:rPr>
          <w:rFonts w:eastAsia="MS ??"/>
          <w:i/>
          <w:sz w:val="20"/>
          <w:szCs w:val="20"/>
        </w:rPr>
        <w:t xml:space="preserve">i </w:t>
      </w:r>
      <w:r w:rsidRPr="00247542">
        <w:rPr>
          <w:rFonts w:eastAsia="MS ??"/>
          <w:sz w:val="20"/>
          <w:szCs w:val="20"/>
        </w:rPr>
        <w:t>presentato in occasione d</w:t>
      </w:r>
      <w:r>
        <w:rPr>
          <w:rFonts w:eastAsia="MS ??"/>
          <w:sz w:val="20"/>
          <w:szCs w:val="20"/>
        </w:rPr>
        <w:t xml:space="preserve">el convegno </w:t>
      </w:r>
      <w:r w:rsidRPr="00247542">
        <w:rPr>
          <w:rFonts w:eastAsia="MS ??"/>
          <w:sz w:val="20"/>
          <w:szCs w:val="20"/>
        </w:rPr>
        <w:t xml:space="preserve">AID </w:t>
      </w:r>
      <w:proofErr w:type="spellStart"/>
      <w:r w:rsidRPr="00247542">
        <w:rPr>
          <w:rFonts w:eastAsia="MS ??"/>
          <w:sz w:val="20"/>
          <w:szCs w:val="20"/>
        </w:rPr>
        <w:t>Monuments</w:t>
      </w:r>
      <w:proofErr w:type="spellEnd"/>
      <w:r w:rsidRPr="00247542">
        <w:rPr>
          <w:rFonts w:eastAsia="MS ??"/>
          <w:sz w:val="20"/>
          <w:szCs w:val="20"/>
        </w:rPr>
        <w:t xml:space="preserve"> 2015- 2</w:t>
      </w:r>
      <w:r w:rsidRPr="000C35F4">
        <w:rPr>
          <w:rFonts w:eastAsia="MS ??"/>
          <w:sz w:val="20"/>
          <w:szCs w:val="20"/>
          <w:vertAlign w:val="superscript"/>
        </w:rPr>
        <w:t>nd</w:t>
      </w:r>
      <w:r w:rsidRPr="00247542">
        <w:rPr>
          <w:rFonts w:eastAsia="MS ??"/>
          <w:sz w:val="20"/>
          <w:szCs w:val="20"/>
        </w:rPr>
        <w:t xml:space="preserve"> International Conference on Architecture and </w:t>
      </w:r>
      <w:proofErr w:type="spellStart"/>
      <w:r w:rsidRPr="00247542">
        <w:rPr>
          <w:rFonts w:eastAsia="MS ??"/>
          <w:sz w:val="20"/>
          <w:szCs w:val="20"/>
        </w:rPr>
        <w:t>Engineering</w:t>
      </w:r>
      <w:proofErr w:type="spellEnd"/>
      <w:r w:rsidRPr="00247542">
        <w:rPr>
          <w:rFonts w:eastAsia="MS ??"/>
          <w:sz w:val="20"/>
          <w:szCs w:val="20"/>
        </w:rPr>
        <w:t xml:space="preserve"> for the </w:t>
      </w:r>
      <w:proofErr w:type="spellStart"/>
      <w:r w:rsidRPr="00247542">
        <w:rPr>
          <w:rFonts w:eastAsia="MS ??"/>
          <w:sz w:val="20"/>
          <w:szCs w:val="20"/>
        </w:rPr>
        <w:t>Defence</w:t>
      </w:r>
      <w:proofErr w:type="spellEnd"/>
      <w:r w:rsidRPr="00247542">
        <w:rPr>
          <w:rFonts w:eastAsia="MS ??"/>
          <w:sz w:val="20"/>
          <w:szCs w:val="20"/>
        </w:rPr>
        <w:t xml:space="preserve"> of the </w:t>
      </w:r>
      <w:proofErr w:type="spellStart"/>
      <w:r w:rsidRPr="00247542">
        <w:rPr>
          <w:rFonts w:eastAsia="MS ??"/>
          <w:sz w:val="20"/>
          <w:szCs w:val="20"/>
        </w:rPr>
        <w:t>Monuments</w:t>
      </w:r>
      <w:proofErr w:type="spellEnd"/>
      <w:r w:rsidRPr="00247542">
        <w:rPr>
          <w:rFonts w:eastAsia="MS ??"/>
          <w:sz w:val="20"/>
          <w:szCs w:val="20"/>
        </w:rPr>
        <w:t xml:space="preserve">. </w:t>
      </w:r>
      <w:proofErr w:type="spellStart"/>
      <w:r w:rsidRPr="00247542">
        <w:rPr>
          <w:rFonts w:eastAsia="MS ??"/>
          <w:sz w:val="20"/>
          <w:szCs w:val="20"/>
        </w:rPr>
        <w:t>Materials</w:t>
      </w:r>
      <w:proofErr w:type="spellEnd"/>
      <w:r w:rsidRPr="00247542">
        <w:rPr>
          <w:rFonts w:eastAsia="MS ??"/>
          <w:sz w:val="20"/>
          <w:szCs w:val="20"/>
        </w:rPr>
        <w:t xml:space="preserve"> </w:t>
      </w:r>
      <w:proofErr w:type="spellStart"/>
      <w:r w:rsidRPr="00247542">
        <w:rPr>
          <w:rFonts w:eastAsia="MS ??"/>
          <w:sz w:val="20"/>
          <w:szCs w:val="20"/>
        </w:rPr>
        <w:t>Techniques</w:t>
      </w:r>
      <w:proofErr w:type="spellEnd"/>
      <w:r w:rsidRPr="00247542">
        <w:rPr>
          <w:rFonts w:eastAsia="MS ??"/>
          <w:sz w:val="20"/>
          <w:szCs w:val="20"/>
        </w:rPr>
        <w:t xml:space="preserve"> </w:t>
      </w:r>
      <w:proofErr w:type="spellStart"/>
      <w:r w:rsidRPr="00247542">
        <w:rPr>
          <w:rFonts w:eastAsia="MS ??"/>
          <w:sz w:val="20"/>
          <w:szCs w:val="20"/>
        </w:rPr>
        <w:t>Restoration</w:t>
      </w:r>
      <w:proofErr w:type="spellEnd"/>
      <w:r w:rsidRPr="00247542">
        <w:rPr>
          <w:rFonts w:eastAsia="MS ??"/>
          <w:sz w:val="20"/>
          <w:szCs w:val="20"/>
        </w:rPr>
        <w:t xml:space="preserve"> for </w:t>
      </w:r>
      <w:proofErr w:type="spellStart"/>
      <w:r w:rsidRPr="00247542">
        <w:rPr>
          <w:rFonts w:eastAsia="MS ??"/>
          <w:sz w:val="20"/>
          <w:szCs w:val="20"/>
        </w:rPr>
        <w:t>Architectural</w:t>
      </w:r>
      <w:proofErr w:type="spellEnd"/>
      <w:r w:rsidRPr="00247542">
        <w:rPr>
          <w:rFonts w:eastAsia="MS ??"/>
          <w:sz w:val="20"/>
          <w:szCs w:val="20"/>
        </w:rPr>
        <w:t xml:space="preserve"> Heritage </w:t>
      </w:r>
      <w:proofErr w:type="spellStart"/>
      <w:r w:rsidRPr="00247542">
        <w:rPr>
          <w:rFonts w:eastAsia="MS ??"/>
          <w:sz w:val="20"/>
          <w:szCs w:val="20"/>
        </w:rPr>
        <w:t>Reusing</w:t>
      </w:r>
      <w:proofErr w:type="spellEnd"/>
      <w:r w:rsidRPr="00247542">
        <w:rPr>
          <w:rFonts w:eastAsia="MS ??"/>
          <w:sz w:val="20"/>
          <w:szCs w:val="20"/>
        </w:rPr>
        <w:t xml:space="preserve">, </w:t>
      </w:r>
      <w:r w:rsidR="000C35F4">
        <w:rPr>
          <w:rFonts w:eastAsia="MS ??"/>
          <w:sz w:val="20"/>
          <w:szCs w:val="20"/>
        </w:rPr>
        <w:t>(</w:t>
      </w:r>
      <w:r w:rsidRPr="00247542">
        <w:rPr>
          <w:rFonts w:eastAsia="MS ??"/>
          <w:sz w:val="20"/>
          <w:szCs w:val="20"/>
        </w:rPr>
        <w:t>Perugia</w:t>
      </w:r>
      <w:r w:rsidR="00A02C2F">
        <w:rPr>
          <w:rFonts w:eastAsia="MS ??"/>
          <w:sz w:val="20"/>
          <w:szCs w:val="20"/>
        </w:rPr>
        <w:t>,</w:t>
      </w:r>
      <w:r w:rsidRPr="00247542">
        <w:rPr>
          <w:rFonts w:eastAsia="MS ??"/>
          <w:sz w:val="20"/>
          <w:szCs w:val="20"/>
        </w:rPr>
        <w:t xml:space="preserve"> 14-16 M</w:t>
      </w:r>
      <w:r>
        <w:rPr>
          <w:rFonts w:eastAsia="MS ??"/>
          <w:sz w:val="20"/>
          <w:szCs w:val="20"/>
        </w:rPr>
        <w:t>aggio</w:t>
      </w:r>
      <w:r w:rsidR="003016EE">
        <w:rPr>
          <w:rFonts w:eastAsia="MS ??"/>
          <w:sz w:val="20"/>
          <w:szCs w:val="20"/>
        </w:rPr>
        <w:t xml:space="preserve"> 2015</w:t>
      </w:r>
      <w:r w:rsidR="000C35F4">
        <w:rPr>
          <w:rFonts w:eastAsia="MS ??"/>
          <w:sz w:val="20"/>
          <w:szCs w:val="20"/>
        </w:rPr>
        <w:t>)</w:t>
      </w:r>
      <w:r>
        <w:rPr>
          <w:rFonts w:eastAsia="MS ??"/>
          <w:sz w:val="20"/>
          <w:szCs w:val="20"/>
        </w:rPr>
        <w:t>.</w:t>
      </w:r>
    </w:p>
  </w:footnote>
  <w:footnote w:id="2">
    <w:p w:rsidR="00942C85" w:rsidRPr="00216FD6" w:rsidRDefault="00247542" w:rsidP="00942C85">
      <w:pPr>
        <w:pStyle w:val="Testonotaapidipagina"/>
        <w:jc w:val="both"/>
        <w:rPr>
          <w:rFonts w:ascii="Times New Roman" w:hAnsi="Times New Roman" w:cs="Times New Roman"/>
        </w:rPr>
      </w:pPr>
      <w:r w:rsidRPr="007225F7">
        <w:rPr>
          <w:rStyle w:val="Rimandonotaapidipagina"/>
          <w:rFonts w:ascii="Times New Roman" w:hAnsi="Times New Roman" w:cs="Times New Roman"/>
        </w:rPr>
        <w:footnoteRef/>
      </w:r>
      <w:r w:rsidR="00341E92" w:rsidRPr="007225F7">
        <w:rPr>
          <w:rStyle w:val="Rimandonotaapidipagina"/>
        </w:rPr>
        <w:t xml:space="preserve"> </w:t>
      </w:r>
      <w:r w:rsidR="00942C85" w:rsidRPr="007D690C">
        <w:rPr>
          <w:rFonts w:ascii="Times New Roman" w:hAnsi="Times New Roman" w:cs="Times New Roman"/>
        </w:rPr>
        <w:t>BACCHELLA</w:t>
      </w:r>
      <w:r w:rsidR="00592377">
        <w:rPr>
          <w:rFonts w:ascii="Times New Roman" w:hAnsi="Times New Roman" w:cs="Times New Roman"/>
        </w:rPr>
        <w:t>,</w:t>
      </w:r>
      <w:r w:rsidR="00247B3A" w:rsidRPr="00AB0B04">
        <w:rPr>
          <w:rFonts w:ascii="Times New Roman" w:hAnsi="Times New Roman" w:cs="Times New Roman"/>
        </w:rPr>
        <w:t xml:space="preserve"> </w:t>
      </w:r>
      <w:r w:rsidR="00AB0B04" w:rsidRPr="007D690C">
        <w:rPr>
          <w:rFonts w:ascii="Times New Roman" w:hAnsi="Times New Roman" w:cs="Times New Roman"/>
        </w:rPr>
        <w:t>U</w:t>
      </w:r>
      <w:r w:rsidR="002673C2">
        <w:rPr>
          <w:rFonts w:ascii="Times New Roman" w:hAnsi="Times New Roman" w:cs="Times New Roman"/>
        </w:rPr>
        <w:t>go</w:t>
      </w:r>
      <w:r w:rsidR="00341E92" w:rsidRPr="007D690C">
        <w:rPr>
          <w:rFonts w:ascii="Times New Roman" w:hAnsi="Times New Roman" w:cs="Times New Roman"/>
        </w:rPr>
        <w:t xml:space="preserve">, </w:t>
      </w:r>
      <w:r w:rsidR="00942C85" w:rsidRPr="007D690C">
        <w:rPr>
          <w:rFonts w:ascii="Times New Roman" w:hAnsi="Times New Roman" w:cs="Times New Roman"/>
        </w:rPr>
        <w:t>BOLLO</w:t>
      </w:r>
      <w:r w:rsidR="00592377">
        <w:rPr>
          <w:rFonts w:ascii="Times New Roman" w:hAnsi="Times New Roman" w:cs="Times New Roman"/>
        </w:rPr>
        <w:t>,</w:t>
      </w:r>
      <w:r w:rsidR="00247B3A">
        <w:rPr>
          <w:rFonts w:ascii="Times New Roman" w:hAnsi="Times New Roman" w:cs="Times New Roman"/>
        </w:rPr>
        <w:t xml:space="preserve"> </w:t>
      </w:r>
      <w:r w:rsidR="00AB0B04">
        <w:rPr>
          <w:rFonts w:ascii="Times New Roman" w:hAnsi="Times New Roman" w:cs="Times New Roman"/>
        </w:rPr>
        <w:t>A</w:t>
      </w:r>
      <w:r w:rsidR="002673C2">
        <w:rPr>
          <w:rFonts w:ascii="Times New Roman" w:hAnsi="Times New Roman" w:cs="Times New Roman"/>
        </w:rPr>
        <w:t>lessandro</w:t>
      </w:r>
      <w:r w:rsidR="00341E92" w:rsidRPr="007D690C">
        <w:rPr>
          <w:rFonts w:ascii="Times New Roman" w:hAnsi="Times New Roman" w:cs="Times New Roman"/>
        </w:rPr>
        <w:t xml:space="preserve">, </w:t>
      </w:r>
      <w:r w:rsidR="00942C85" w:rsidRPr="007D690C">
        <w:rPr>
          <w:rFonts w:ascii="Times New Roman" w:hAnsi="Times New Roman" w:cs="Times New Roman"/>
        </w:rPr>
        <w:t>MILELLA</w:t>
      </w:r>
      <w:r w:rsidR="00592377">
        <w:rPr>
          <w:rFonts w:ascii="Times New Roman" w:hAnsi="Times New Roman" w:cs="Times New Roman"/>
        </w:rPr>
        <w:t>,</w:t>
      </w:r>
      <w:r w:rsidR="00247B3A">
        <w:rPr>
          <w:rFonts w:ascii="Times New Roman" w:hAnsi="Times New Roman" w:cs="Times New Roman"/>
        </w:rPr>
        <w:t xml:space="preserve"> </w:t>
      </w:r>
      <w:r w:rsidR="00AB0B04">
        <w:rPr>
          <w:rFonts w:ascii="Times New Roman" w:hAnsi="Times New Roman" w:cs="Times New Roman"/>
        </w:rPr>
        <w:t>F</w:t>
      </w:r>
      <w:r w:rsidR="00942C85">
        <w:rPr>
          <w:rFonts w:ascii="Times New Roman" w:hAnsi="Times New Roman" w:cs="Times New Roman"/>
        </w:rPr>
        <w:t>ranco</w:t>
      </w:r>
      <w:r w:rsidR="00AB0B04">
        <w:rPr>
          <w:rFonts w:ascii="Times New Roman" w:hAnsi="Times New Roman" w:cs="Times New Roman"/>
        </w:rPr>
        <w:t>.</w:t>
      </w:r>
      <w:r w:rsidR="00341E92" w:rsidRPr="007D690C">
        <w:rPr>
          <w:rFonts w:ascii="Times New Roman" w:hAnsi="Times New Roman" w:cs="Times New Roman"/>
        </w:rPr>
        <w:t xml:space="preserve"> </w:t>
      </w:r>
      <w:r w:rsidR="00AB0B04">
        <w:rPr>
          <w:rFonts w:ascii="Times New Roman" w:hAnsi="Times New Roman" w:cs="Times New Roman"/>
        </w:rPr>
        <w:t>(</w:t>
      </w:r>
      <w:r w:rsidR="00AB0B04" w:rsidRPr="007D690C">
        <w:rPr>
          <w:rFonts w:ascii="Times New Roman" w:hAnsi="Times New Roman" w:cs="Times New Roman"/>
        </w:rPr>
        <w:t>2015</w:t>
      </w:r>
      <w:r w:rsidR="00AB0B04">
        <w:rPr>
          <w:rFonts w:ascii="Times New Roman" w:hAnsi="Times New Roman" w:cs="Times New Roman"/>
        </w:rPr>
        <w:t>) “</w:t>
      </w:r>
      <w:r w:rsidR="00341E92" w:rsidRPr="00AB0B04">
        <w:rPr>
          <w:rFonts w:ascii="Times New Roman" w:hAnsi="Times New Roman" w:cs="Times New Roman"/>
        </w:rPr>
        <w:t>Riuso e trasformazioni degli spazi a vocazione culturale e creativa: un driver p</w:t>
      </w:r>
      <w:r w:rsidR="00A91E74">
        <w:rPr>
          <w:rFonts w:ascii="Times New Roman" w:hAnsi="Times New Roman" w:cs="Times New Roman"/>
        </w:rPr>
        <w:t>e</w:t>
      </w:r>
      <w:r w:rsidR="00341E92" w:rsidRPr="00AB0B04">
        <w:rPr>
          <w:rFonts w:ascii="Times New Roman" w:hAnsi="Times New Roman" w:cs="Times New Roman"/>
        </w:rPr>
        <w:t>r</w:t>
      </w:r>
      <w:r w:rsidR="00A91E74">
        <w:rPr>
          <w:rFonts w:ascii="Times New Roman" w:hAnsi="Times New Roman" w:cs="Times New Roman"/>
        </w:rPr>
        <w:t xml:space="preserve"> </w:t>
      </w:r>
      <w:r w:rsidR="00341E92" w:rsidRPr="00AB0B04">
        <w:rPr>
          <w:rFonts w:ascii="Times New Roman" w:hAnsi="Times New Roman" w:cs="Times New Roman"/>
        </w:rPr>
        <w:t>l</w:t>
      </w:r>
      <w:r w:rsidR="00A91E74">
        <w:rPr>
          <w:rFonts w:ascii="Times New Roman" w:hAnsi="Times New Roman" w:cs="Times New Roman"/>
        </w:rPr>
        <w:t>o</w:t>
      </w:r>
      <w:r w:rsidR="00341E92" w:rsidRPr="00AB0B04">
        <w:rPr>
          <w:rFonts w:ascii="Times New Roman" w:hAnsi="Times New Roman" w:cs="Times New Roman"/>
        </w:rPr>
        <w:t xml:space="preserve"> sviluppo, ma a quali condizioni</w:t>
      </w:r>
      <w:r w:rsidR="00341E92" w:rsidRPr="00216FD6">
        <w:rPr>
          <w:rFonts w:ascii="Times New Roman" w:hAnsi="Times New Roman" w:cs="Times New Roman"/>
        </w:rPr>
        <w:t>?</w:t>
      </w:r>
      <w:r w:rsidR="00AB0B04" w:rsidRPr="00216FD6">
        <w:rPr>
          <w:rFonts w:ascii="Times New Roman" w:hAnsi="Times New Roman" w:cs="Times New Roman"/>
        </w:rPr>
        <w:t>”,</w:t>
      </w:r>
      <w:r w:rsidR="002673C2" w:rsidRPr="00216FD6">
        <w:rPr>
          <w:rFonts w:ascii="Times New Roman" w:hAnsi="Times New Roman" w:cs="Times New Roman"/>
        </w:rPr>
        <w:t xml:space="preserve"> </w:t>
      </w:r>
      <w:r w:rsidR="00341E92" w:rsidRPr="00216FD6">
        <w:rPr>
          <w:rFonts w:ascii="Times New Roman" w:hAnsi="Times New Roman" w:cs="Times New Roman"/>
          <w:i/>
        </w:rPr>
        <w:t>Il Giornale delle Fondazioni</w:t>
      </w:r>
      <w:r w:rsidR="00341E92" w:rsidRPr="00216FD6">
        <w:rPr>
          <w:rFonts w:ascii="Times New Roman" w:hAnsi="Times New Roman" w:cs="Times New Roman"/>
        </w:rPr>
        <w:t>, 15 luglio, p. 24,</w:t>
      </w:r>
      <w:r w:rsidR="00341E92" w:rsidRPr="00216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1E92" w:rsidRPr="00216FD6">
        <w:rPr>
          <w:rFonts w:ascii="Times New Roman" w:hAnsi="Times New Roman" w:cs="Times New Roman"/>
        </w:rPr>
        <w:t xml:space="preserve">consultabile sul sito </w:t>
      </w:r>
      <w:hyperlink r:id="rId1" w:history="1">
        <w:r w:rsidR="00341E92" w:rsidRPr="00216FD6">
          <w:rPr>
            <w:rStyle w:val="Collegamentoipertestuale"/>
            <w:rFonts w:ascii="Times New Roman" w:hAnsi="Times New Roman" w:cs="Times New Roman"/>
            <w:color w:val="auto"/>
          </w:rPr>
          <w:t>www.ilgiornaledellefondazioni.com</w:t>
        </w:r>
      </w:hyperlink>
      <w:r w:rsidR="00341E92" w:rsidRPr="00216FD6">
        <w:rPr>
          <w:rFonts w:ascii="Times New Roman" w:hAnsi="Times New Roman" w:cs="Times New Roman"/>
        </w:rPr>
        <w:t>.</w:t>
      </w:r>
      <w:r w:rsidR="00B24BD3" w:rsidRPr="00216FD6">
        <w:rPr>
          <w:rFonts w:ascii="Times New Roman" w:hAnsi="Times New Roman" w:cs="Times New Roman"/>
        </w:rPr>
        <w:t xml:space="preserve"> </w:t>
      </w:r>
      <w:r w:rsidR="00216FD6">
        <w:rPr>
          <w:rFonts w:ascii="Times New Roman" w:hAnsi="Times New Roman" w:cs="Times New Roman"/>
        </w:rPr>
        <w:t>C</w:t>
      </w:r>
      <w:r w:rsidR="00B24BD3" w:rsidRPr="00216FD6">
        <w:rPr>
          <w:rFonts w:ascii="Times New Roman" w:hAnsi="Times New Roman" w:cs="Times New Roman"/>
        </w:rPr>
        <w:t xml:space="preserve">fr. </w:t>
      </w:r>
      <w:r w:rsidR="00942C85" w:rsidRPr="00216FD6">
        <w:rPr>
          <w:rFonts w:ascii="Times New Roman" w:hAnsi="Times New Roman" w:cs="Times New Roman"/>
        </w:rPr>
        <w:t>MANZO R</w:t>
      </w:r>
      <w:r w:rsidR="00C21BBF" w:rsidRPr="00216FD6">
        <w:rPr>
          <w:rFonts w:ascii="Times New Roman" w:hAnsi="Times New Roman" w:cs="Times New Roman"/>
        </w:rPr>
        <w:t>osario</w:t>
      </w:r>
      <w:r w:rsidR="00942C85" w:rsidRPr="00216FD6">
        <w:rPr>
          <w:rFonts w:ascii="Times New Roman" w:hAnsi="Times New Roman" w:cs="Times New Roman"/>
        </w:rPr>
        <w:t xml:space="preserve"> (2005), “Il processo di rivitalizzazione del patrimonio pubblico”, in MANZO </w:t>
      </w:r>
      <w:r w:rsidR="00C21BBF" w:rsidRPr="00216FD6">
        <w:rPr>
          <w:rFonts w:ascii="Times New Roman" w:hAnsi="Times New Roman" w:cs="Times New Roman"/>
        </w:rPr>
        <w:t>Rosario</w:t>
      </w:r>
      <w:r w:rsidR="00942C85" w:rsidRPr="00216FD6">
        <w:rPr>
          <w:rFonts w:ascii="Times New Roman" w:hAnsi="Times New Roman" w:cs="Times New Roman"/>
        </w:rPr>
        <w:t>,</w:t>
      </w:r>
      <w:r w:rsidR="00B24BD3" w:rsidRPr="00216FD6">
        <w:rPr>
          <w:rFonts w:ascii="Times New Roman" w:hAnsi="Times New Roman" w:cs="Times New Roman"/>
        </w:rPr>
        <w:t xml:space="preserve"> </w:t>
      </w:r>
      <w:r w:rsidR="00942C85" w:rsidRPr="00216FD6">
        <w:rPr>
          <w:rFonts w:ascii="Times New Roman" w:hAnsi="Times New Roman" w:cs="Times New Roman"/>
        </w:rPr>
        <w:t>TAMBURINI G</w:t>
      </w:r>
      <w:r w:rsidR="00C21BBF" w:rsidRPr="00216FD6">
        <w:rPr>
          <w:rFonts w:ascii="Times New Roman" w:hAnsi="Times New Roman" w:cs="Times New Roman"/>
        </w:rPr>
        <w:t>ualtiero</w:t>
      </w:r>
      <w:r w:rsidR="00942C85" w:rsidRPr="00216FD6">
        <w:rPr>
          <w:rFonts w:ascii="Times New Roman" w:hAnsi="Times New Roman" w:cs="Times New Roman"/>
        </w:rPr>
        <w:t xml:space="preserve"> (a cura di), </w:t>
      </w:r>
      <w:r w:rsidR="00942C85" w:rsidRPr="00216FD6">
        <w:rPr>
          <w:rFonts w:ascii="Times New Roman" w:hAnsi="Times New Roman" w:cs="Times New Roman"/>
          <w:i/>
        </w:rPr>
        <w:t>Il patrimonio immobiliare pubblico. Nuovi orizzonti. Il ruolo</w:t>
      </w:r>
      <w:r w:rsidR="00B24BD3" w:rsidRPr="00216FD6">
        <w:rPr>
          <w:rFonts w:ascii="Times New Roman" w:hAnsi="Times New Roman" w:cs="Times New Roman"/>
          <w:i/>
        </w:rPr>
        <w:t xml:space="preserve"> </w:t>
      </w:r>
      <w:r w:rsidR="00942C85" w:rsidRPr="00216FD6">
        <w:rPr>
          <w:rFonts w:ascii="Times New Roman" w:hAnsi="Times New Roman" w:cs="Times New Roman"/>
          <w:i/>
        </w:rPr>
        <w:t>dell’Agenzia del Demanio</w:t>
      </w:r>
      <w:r w:rsidR="00B24BD3" w:rsidRPr="00216FD6">
        <w:rPr>
          <w:rFonts w:ascii="Times New Roman" w:hAnsi="Times New Roman" w:cs="Times New Roman"/>
        </w:rPr>
        <w:t>,</w:t>
      </w:r>
      <w:r w:rsidR="00942C85" w:rsidRPr="00216FD6">
        <w:rPr>
          <w:rFonts w:ascii="Times New Roman" w:hAnsi="Times New Roman" w:cs="Times New Roman"/>
        </w:rPr>
        <w:t xml:space="preserve"> Il Sole24Ore, Milano</w:t>
      </w:r>
      <w:r w:rsidR="00B24BD3" w:rsidRPr="00216FD6">
        <w:rPr>
          <w:rFonts w:ascii="Times New Roman" w:hAnsi="Times New Roman" w:cs="Times New Roman"/>
        </w:rPr>
        <w:t xml:space="preserve">; </w:t>
      </w:r>
      <w:r w:rsidR="00942C85" w:rsidRPr="00216FD6">
        <w:rPr>
          <w:rFonts w:ascii="Times New Roman" w:hAnsi="Times New Roman" w:cs="Times New Roman"/>
        </w:rPr>
        <w:t>OTTONE F., CALVELLI S., COCCI GRIFONI R., LOSCO G., PERRICCIOLI M., ROSSI M., RUGGIERO R.,</w:t>
      </w:r>
      <w:r w:rsidR="00B24BD3" w:rsidRPr="00216FD6">
        <w:rPr>
          <w:rFonts w:ascii="Times New Roman" w:hAnsi="Times New Roman" w:cs="Times New Roman"/>
        </w:rPr>
        <w:t xml:space="preserve"> </w:t>
      </w:r>
      <w:r w:rsidR="00942C85" w:rsidRPr="00216FD6">
        <w:rPr>
          <w:rFonts w:ascii="Times New Roman" w:hAnsi="Times New Roman" w:cs="Times New Roman"/>
        </w:rPr>
        <w:t>TASCINI S., COCCIA M. (2012), “Rigenerare le città attraverso la valorizzazione del</w:t>
      </w:r>
      <w:r w:rsidR="00B24BD3" w:rsidRPr="00216FD6">
        <w:rPr>
          <w:rFonts w:ascii="Times New Roman" w:hAnsi="Times New Roman" w:cs="Times New Roman"/>
        </w:rPr>
        <w:t xml:space="preserve"> </w:t>
      </w:r>
      <w:r w:rsidR="00942C85" w:rsidRPr="00216FD6">
        <w:rPr>
          <w:rFonts w:ascii="Times New Roman" w:hAnsi="Times New Roman" w:cs="Times New Roman"/>
        </w:rPr>
        <w:t xml:space="preserve">patrimonio pubblico: tecnologie ambientali e creatività” </w:t>
      </w:r>
      <w:proofErr w:type="spellStart"/>
      <w:r w:rsidR="00942C85" w:rsidRPr="00216FD6">
        <w:rPr>
          <w:rFonts w:ascii="Times New Roman" w:hAnsi="Times New Roman" w:cs="Times New Roman"/>
          <w:i/>
        </w:rPr>
        <w:t>Technè</w:t>
      </w:r>
      <w:proofErr w:type="spellEnd"/>
      <w:r w:rsidR="00942C85" w:rsidRPr="00216FD6">
        <w:rPr>
          <w:rFonts w:ascii="Times New Roman" w:hAnsi="Times New Roman" w:cs="Times New Roman"/>
        </w:rPr>
        <w:t>, vol. 3, Firenze</w:t>
      </w:r>
      <w:r w:rsidR="00B24BD3" w:rsidRPr="00216FD6">
        <w:rPr>
          <w:rFonts w:ascii="Times New Roman" w:hAnsi="Times New Roman" w:cs="Times New Roman"/>
        </w:rPr>
        <w:t xml:space="preserve"> </w:t>
      </w:r>
      <w:proofErr w:type="spellStart"/>
      <w:r w:rsidR="00942C85" w:rsidRPr="00216FD6">
        <w:rPr>
          <w:rFonts w:ascii="Times New Roman" w:hAnsi="Times New Roman" w:cs="Times New Roman"/>
        </w:rPr>
        <w:t>University</w:t>
      </w:r>
      <w:proofErr w:type="spellEnd"/>
      <w:r w:rsidR="00942C85" w:rsidRPr="00216FD6">
        <w:rPr>
          <w:rFonts w:ascii="Times New Roman" w:hAnsi="Times New Roman" w:cs="Times New Roman"/>
        </w:rPr>
        <w:t xml:space="preserve"> Press, Firenze, pp. 303-305</w:t>
      </w:r>
    </w:p>
  </w:footnote>
  <w:footnote w:id="3">
    <w:p w:rsidR="00247542" w:rsidRPr="007D690C" w:rsidRDefault="00247542" w:rsidP="007D690C">
      <w:pPr>
        <w:pStyle w:val="Testonotaapidipagina"/>
        <w:jc w:val="both"/>
        <w:rPr>
          <w:rFonts w:ascii="Times New Roman" w:hAnsi="Times New Roman" w:cs="Times New Roman"/>
        </w:rPr>
      </w:pPr>
      <w:r w:rsidRPr="00216FD6">
        <w:rPr>
          <w:rStyle w:val="Rimandonotaapidipagina"/>
          <w:rFonts w:ascii="Times New Roman" w:hAnsi="Times New Roman" w:cs="Times New Roman"/>
        </w:rPr>
        <w:footnoteRef/>
      </w:r>
      <w:r w:rsidRPr="00216FD6">
        <w:rPr>
          <w:rFonts w:ascii="Times New Roman" w:hAnsi="Times New Roman" w:cs="Times New Roman"/>
        </w:rPr>
        <w:t xml:space="preserve"> Il </w:t>
      </w:r>
      <w:r w:rsidRPr="007D690C">
        <w:rPr>
          <w:rFonts w:ascii="Times New Roman" w:hAnsi="Times New Roman" w:cs="Times New Roman"/>
        </w:rPr>
        <w:t xml:space="preserve">riuso di edifici abbandonati nel </w:t>
      </w:r>
      <w:r>
        <w:rPr>
          <w:rFonts w:ascii="Times New Roman" w:hAnsi="Times New Roman" w:cs="Times New Roman"/>
        </w:rPr>
        <w:t>centro</w:t>
      </w:r>
      <w:r w:rsidRPr="007D69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antico </w:t>
      </w:r>
      <w:r w:rsidRPr="007D690C">
        <w:rPr>
          <w:rFonts w:ascii="Times New Roman" w:hAnsi="Times New Roman" w:cs="Times New Roman"/>
        </w:rPr>
        <w:t>dell</w:t>
      </w:r>
      <w:r>
        <w:rPr>
          <w:rFonts w:ascii="Times New Roman" w:hAnsi="Times New Roman" w:cs="Times New Roman"/>
        </w:rPr>
        <w:t xml:space="preserve">e </w:t>
      </w:r>
      <w:r w:rsidRPr="007D690C">
        <w:rPr>
          <w:rFonts w:ascii="Times New Roman" w:hAnsi="Times New Roman" w:cs="Times New Roman"/>
        </w:rPr>
        <w:t>città</w:t>
      </w:r>
      <w:r w:rsidR="005D4FE3">
        <w:rPr>
          <w:rFonts w:ascii="Times New Roman" w:hAnsi="Times New Roman" w:cs="Times New Roman"/>
        </w:rPr>
        <w:t xml:space="preserve"> </w:t>
      </w:r>
      <w:r w:rsidRPr="007D690C">
        <w:rPr>
          <w:rFonts w:ascii="Times New Roman" w:hAnsi="Times New Roman" w:cs="Times New Roman"/>
        </w:rPr>
        <w:t xml:space="preserve">è stato affrontato in occasione dell’installazione </w:t>
      </w:r>
      <w:r w:rsidRPr="007D690C">
        <w:rPr>
          <w:rFonts w:ascii="Times New Roman" w:hAnsi="Times New Roman" w:cs="Times New Roman"/>
          <w:i/>
        </w:rPr>
        <w:t xml:space="preserve">Il Fantasma del </w:t>
      </w:r>
      <w:proofErr w:type="spellStart"/>
      <w:r w:rsidRPr="007D690C">
        <w:rPr>
          <w:rFonts w:ascii="Times New Roman" w:hAnsi="Times New Roman" w:cs="Times New Roman"/>
          <w:i/>
        </w:rPr>
        <w:t>Nolli</w:t>
      </w:r>
      <w:proofErr w:type="spellEnd"/>
      <w:r w:rsidRPr="007D690C">
        <w:rPr>
          <w:rFonts w:ascii="Times New Roman" w:hAnsi="Times New Roman" w:cs="Times New Roman"/>
        </w:rPr>
        <w:t xml:space="preserve"> presentata da </w:t>
      </w:r>
      <w:proofErr w:type="spellStart"/>
      <w:r w:rsidRPr="007D690C">
        <w:rPr>
          <w:rFonts w:ascii="Times New Roman" w:hAnsi="Times New Roman" w:cs="Times New Roman"/>
        </w:rPr>
        <w:t>stARTT</w:t>
      </w:r>
      <w:proofErr w:type="spellEnd"/>
      <w:r w:rsidRPr="007D690C">
        <w:rPr>
          <w:rFonts w:ascii="Times New Roman" w:hAnsi="Times New Roman" w:cs="Times New Roman"/>
        </w:rPr>
        <w:t xml:space="preserve"> alla Biennale di Venezia </w:t>
      </w:r>
      <w:smartTag w:uri="urn:schemas-microsoft-com:office:smarttags" w:element="metricconverter">
        <w:smartTagPr>
          <w:attr w:name="ProductID" w:val="2014 in"/>
        </w:smartTagPr>
        <w:r w:rsidRPr="007D690C">
          <w:rPr>
            <w:rFonts w:ascii="Times New Roman" w:hAnsi="Times New Roman" w:cs="Times New Roman"/>
          </w:rPr>
          <w:t>2014 in</w:t>
        </w:r>
      </w:smartTag>
      <w:r w:rsidRPr="007D690C">
        <w:rPr>
          <w:rFonts w:ascii="Times New Roman" w:hAnsi="Times New Roman" w:cs="Times New Roman"/>
        </w:rPr>
        <w:t xml:space="preserve"> r</w:t>
      </w:r>
      <w:r w:rsidR="00216FD6">
        <w:rPr>
          <w:rFonts w:ascii="Times New Roman" w:hAnsi="Times New Roman" w:cs="Times New Roman"/>
        </w:rPr>
        <w:t>iferimento</w:t>
      </w:r>
      <w:r w:rsidRPr="007D690C">
        <w:rPr>
          <w:rFonts w:ascii="Times New Roman" w:hAnsi="Times New Roman" w:cs="Times New Roman"/>
        </w:rPr>
        <w:t xml:space="preserve"> al</w:t>
      </w:r>
      <w:r w:rsidR="000E134E">
        <w:rPr>
          <w:rFonts w:ascii="Times New Roman" w:hAnsi="Times New Roman" w:cs="Times New Roman"/>
        </w:rPr>
        <w:t>l</w:t>
      </w:r>
      <w:r w:rsidRPr="007D690C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ex </w:t>
      </w:r>
      <w:r w:rsidRPr="007D690C">
        <w:rPr>
          <w:rFonts w:ascii="Times New Roman" w:hAnsi="Times New Roman" w:cs="Times New Roman"/>
        </w:rPr>
        <w:t>Ospedale San Giac</w:t>
      </w:r>
      <w:r w:rsidR="00E04DC6">
        <w:rPr>
          <w:rFonts w:ascii="Times New Roman" w:hAnsi="Times New Roman" w:cs="Times New Roman"/>
        </w:rPr>
        <w:t>o</w:t>
      </w:r>
      <w:r w:rsidRPr="007D690C">
        <w:rPr>
          <w:rFonts w:ascii="Times New Roman" w:hAnsi="Times New Roman" w:cs="Times New Roman"/>
        </w:rPr>
        <w:t>mo degli Incurabili a Roma</w:t>
      </w:r>
      <w:r w:rsidR="00216FD6">
        <w:rPr>
          <w:rFonts w:ascii="Times New Roman" w:hAnsi="Times New Roman" w:cs="Times New Roman"/>
        </w:rPr>
        <w:t>,</w:t>
      </w:r>
      <w:r w:rsidRPr="007D690C">
        <w:rPr>
          <w:rFonts w:ascii="Times New Roman" w:hAnsi="Times New Roman" w:cs="Times New Roman"/>
        </w:rPr>
        <w:t xml:space="preserve"> abbandonato dal 2008</w:t>
      </w:r>
      <w:r w:rsidR="000D4F8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c</w:t>
      </w:r>
      <w:r w:rsidRPr="007D690C">
        <w:rPr>
          <w:rFonts w:ascii="Times New Roman" w:hAnsi="Times New Roman" w:cs="Times New Roman"/>
        </w:rPr>
        <w:t>fr</w:t>
      </w:r>
      <w:r w:rsidR="00216FD6">
        <w:rPr>
          <w:rFonts w:ascii="Times New Roman" w:hAnsi="Times New Roman" w:cs="Times New Roman"/>
        </w:rPr>
        <w:t>.</w:t>
      </w:r>
      <w:r w:rsidRPr="007D690C">
        <w:rPr>
          <w:rFonts w:ascii="Times New Roman" w:hAnsi="Times New Roman" w:cs="Times New Roman"/>
        </w:rPr>
        <w:t xml:space="preserve"> </w:t>
      </w:r>
      <w:hyperlink r:id="rId2" w:history="1">
        <w:r w:rsidRPr="007D690C">
          <w:rPr>
            <w:rStyle w:val="Collegamentoipertestuale"/>
            <w:rFonts w:ascii="Times New Roman" w:hAnsi="Times New Roman" w:cs="Times New Roman"/>
          </w:rPr>
          <w:t>www.progettosangiacomo.org</w:t>
        </w:r>
      </w:hyperlink>
      <w:r w:rsidRPr="007D690C">
        <w:rPr>
          <w:rFonts w:ascii="Times New Roman" w:hAnsi="Times New Roman" w:cs="Times New Roman"/>
        </w:rPr>
        <w:t>.</w:t>
      </w:r>
    </w:p>
  </w:footnote>
  <w:footnote w:id="4">
    <w:p w:rsidR="007225F7" w:rsidRPr="007D690C" w:rsidRDefault="007225F7" w:rsidP="007225F7">
      <w:pPr>
        <w:pStyle w:val="Testonotaapidipagina"/>
        <w:jc w:val="both"/>
        <w:rPr>
          <w:rFonts w:ascii="Times New Roman" w:hAnsi="Times New Roman" w:cs="Times New Roman"/>
        </w:rPr>
      </w:pPr>
      <w:r w:rsidRPr="007D690C">
        <w:rPr>
          <w:rStyle w:val="Rimandonotaapidipagina"/>
          <w:rFonts w:ascii="Times New Roman" w:hAnsi="Times New Roman" w:cs="Times New Roman"/>
        </w:rPr>
        <w:footnoteRef/>
      </w:r>
      <w:r w:rsidRPr="007D690C">
        <w:rPr>
          <w:rFonts w:ascii="Times New Roman" w:hAnsi="Times New Roman" w:cs="Times New Roman"/>
        </w:rPr>
        <w:t xml:space="preserve"> Cfr. </w:t>
      </w:r>
      <w:r w:rsidRPr="002A0685">
        <w:rPr>
          <w:rFonts w:ascii="Times New Roman" w:hAnsi="Times New Roman" w:cs="Times New Roman"/>
          <w:i/>
        </w:rPr>
        <w:t>Master Plan per la realizzazione della “città dei giovani”</w:t>
      </w:r>
      <w:r w:rsidRPr="007225F7">
        <w:rPr>
          <w:rFonts w:ascii="Times New Roman" w:hAnsi="Times New Roman" w:cs="Times New Roman"/>
        </w:rPr>
        <w:t xml:space="preserve">, Comune di Napoli, dicembre 2004, </w:t>
      </w:r>
      <w:r>
        <w:rPr>
          <w:rFonts w:ascii="Times New Roman" w:hAnsi="Times New Roman" w:cs="Times New Roman"/>
        </w:rPr>
        <w:t xml:space="preserve">consultabile alla pagina </w:t>
      </w:r>
      <w:r w:rsidRPr="007225F7">
        <w:rPr>
          <w:rFonts w:ascii="Times New Roman" w:hAnsi="Times New Roman" w:cs="Times New Roman"/>
        </w:rPr>
        <w:t>www.comune.napoli.it</w:t>
      </w:r>
      <w:r w:rsidRPr="007D690C">
        <w:rPr>
          <w:rFonts w:ascii="Times New Roman" w:hAnsi="Times New Roman" w:cs="Times New Roman"/>
        </w:rPr>
        <w:t>.</w:t>
      </w:r>
    </w:p>
  </w:footnote>
  <w:footnote w:id="5">
    <w:p w:rsidR="0068138D" w:rsidRDefault="0068138D">
      <w:pPr>
        <w:pStyle w:val="Testonotaapidipagina"/>
      </w:pPr>
      <w:r>
        <w:rPr>
          <w:rStyle w:val="Rimandonotaapidipagina"/>
        </w:rPr>
        <w:footnoteRef/>
      </w:r>
      <w:r>
        <w:t xml:space="preserve"> Cfr. </w:t>
      </w:r>
      <w:r w:rsidRPr="0068138D">
        <w:rPr>
          <w:i/>
        </w:rPr>
        <w:t>Ibid</w:t>
      </w:r>
      <w:r>
        <w:t>.</w:t>
      </w:r>
    </w:p>
  </w:footnote>
  <w:footnote w:id="6">
    <w:p w:rsidR="00247542" w:rsidRPr="007D690C" w:rsidRDefault="00247542" w:rsidP="007D690C">
      <w:pPr>
        <w:jc w:val="both"/>
        <w:rPr>
          <w:sz w:val="20"/>
          <w:szCs w:val="20"/>
        </w:rPr>
      </w:pPr>
      <w:r w:rsidRPr="007D690C">
        <w:rPr>
          <w:rStyle w:val="Rimandonotaapidipagina"/>
          <w:sz w:val="20"/>
          <w:szCs w:val="20"/>
        </w:rPr>
        <w:footnoteRef/>
      </w:r>
      <w:r w:rsidRPr="007D690C">
        <w:rPr>
          <w:sz w:val="20"/>
          <w:szCs w:val="20"/>
        </w:rPr>
        <w:t xml:space="preserve"> Il Complesso di San Michele presenta una facciata di larghezza pari a 350</w:t>
      </w:r>
      <w:r>
        <w:rPr>
          <w:sz w:val="20"/>
          <w:szCs w:val="20"/>
        </w:rPr>
        <w:t xml:space="preserve"> m</w:t>
      </w:r>
      <w:r w:rsidR="000D4F8D">
        <w:rPr>
          <w:sz w:val="20"/>
          <w:szCs w:val="20"/>
        </w:rPr>
        <w:t>t</w:t>
      </w:r>
      <w:r w:rsidRPr="007D690C">
        <w:rPr>
          <w:sz w:val="20"/>
          <w:szCs w:val="20"/>
        </w:rPr>
        <w:t>, con una superficie coperta di 64.400 mq, un volume utile di 343 mc, e tempi di costruzione pari a circa 150 anni</w:t>
      </w:r>
      <w:r>
        <w:rPr>
          <w:sz w:val="20"/>
          <w:szCs w:val="20"/>
        </w:rPr>
        <w:t>,</w:t>
      </w:r>
      <w:r w:rsidRPr="007D690C">
        <w:rPr>
          <w:sz w:val="20"/>
          <w:szCs w:val="20"/>
        </w:rPr>
        <w:t xml:space="preserve"> considerando le aggiunte ottocentesche introdotte da</w:t>
      </w:r>
      <w:r>
        <w:rPr>
          <w:sz w:val="20"/>
          <w:szCs w:val="20"/>
        </w:rPr>
        <w:t>l</w:t>
      </w:r>
      <w:r w:rsidRPr="007D690C">
        <w:rPr>
          <w:sz w:val="20"/>
          <w:szCs w:val="20"/>
        </w:rPr>
        <w:t xml:space="preserve"> Poletti.</w:t>
      </w:r>
    </w:p>
  </w:footnote>
  <w:footnote w:id="7">
    <w:p w:rsidR="00247542" w:rsidRPr="007D690C" w:rsidRDefault="00247542" w:rsidP="007D690C">
      <w:pPr>
        <w:pStyle w:val="Testonotaapidipagina"/>
        <w:jc w:val="both"/>
        <w:rPr>
          <w:rFonts w:ascii="Times New Roman" w:hAnsi="Times New Roman" w:cs="Times New Roman"/>
        </w:rPr>
      </w:pPr>
      <w:r w:rsidRPr="007D690C">
        <w:rPr>
          <w:rStyle w:val="Rimandonotaapidipagina"/>
          <w:rFonts w:ascii="Times New Roman" w:hAnsi="Times New Roman" w:cs="Times New Roman"/>
        </w:rPr>
        <w:footnoteRef/>
      </w:r>
      <w:r w:rsidRPr="007D69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Essi possono riassumersi in: i</w:t>
      </w:r>
      <w:r w:rsidRPr="007D690C">
        <w:rPr>
          <w:rFonts w:ascii="Times New Roman" w:hAnsi="Times New Roman" w:cs="Times New Roman"/>
        </w:rPr>
        <w:t>l cortile dei Ragazzi; il cortile delle Arti che, assieme al cortile dei Marmi, ai cortili del Carcere Maschile e del Carcere Femminile e al cortile della Dogana</w:t>
      </w:r>
      <w:r w:rsidR="005D4FE3">
        <w:rPr>
          <w:rFonts w:ascii="Times New Roman" w:hAnsi="Times New Roman" w:cs="Times New Roman"/>
        </w:rPr>
        <w:t>,</w:t>
      </w:r>
      <w:r w:rsidRPr="007D690C">
        <w:rPr>
          <w:rFonts w:ascii="Times New Roman" w:hAnsi="Times New Roman" w:cs="Times New Roman"/>
        </w:rPr>
        <w:t xml:space="preserve"> compongono il nucleo meridionale del Complesso; il cortile dei Vecchi, con alle spalle il cortile delle Carrette; il cortile delle Zitelle e il cortile del Porto. Cfr. </w:t>
      </w:r>
      <w:r w:rsidRPr="007D690C">
        <w:rPr>
          <w:rFonts w:ascii="Times New Roman" w:hAnsi="Times New Roman" w:cs="Times New Roman"/>
          <w:i/>
        </w:rPr>
        <w:t>San Michele a Ripa Storia e Restauro</w:t>
      </w:r>
      <w:r w:rsidRPr="007D690C">
        <w:rPr>
          <w:rFonts w:ascii="Times New Roman" w:hAnsi="Times New Roman" w:cs="Times New Roman"/>
        </w:rPr>
        <w:t>, 1983.</w:t>
      </w:r>
    </w:p>
  </w:footnote>
  <w:footnote w:id="8">
    <w:p w:rsidR="00247542" w:rsidRPr="00806798" w:rsidRDefault="00247542" w:rsidP="007D690C">
      <w:pPr>
        <w:pStyle w:val="Testonotaapidipagina"/>
        <w:jc w:val="both"/>
        <w:rPr>
          <w:rFonts w:ascii="Times New Roman" w:hAnsi="Times New Roman" w:cs="Times New Roman"/>
        </w:rPr>
      </w:pPr>
      <w:r w:rsidRPr="007D690C">
        <w:rPr>
          <w:rStyle w:val="Rimandonotaapidipagina"/>
          <w:rFonts w:ascii="Times New Roman" w:hAnsi="Times New Roman" w:cs="Times New Roman"/>
        </w:rPr>
        <w:footnoteRef/>
      </w:r>
      <w:r w:rsidRPr="00806798">
        <w:rPr>
          <w:rFonts w:ascii="Times New Roman" w:hAnsi="Times New Roman" w:cs="Times New Roman"/>
        </w:rPr>
        <w:t xml:space="preserve"> Cfr. </w:t>
      </w:r>
      <w:r w:rsidR="002A0685" w:rsidRPr="00806798">
        <w:rPr>
          <w:rFonts w:ascii="Times New Roman" w:hAnsi="Times New Roman" w:cs="Times New Roman"/>
        </w:rPr>
        <w:t>C</w:t>
      </w:r>
      <w:r w:rsidR="00806798" w:rsidRPr="00806798">
        <w:rPr>
          <w:rFonts w:ascii="Times New Roman" w:hAnsi="Times New Roman" w:cs="Times New Roman"/>
        </w:rPr>
        <w:t>URCIO</w:t>
      </w:r>
      <w:r w:rsidR="002A0685" w:rsidRPr="00806798">
        <w:rPr>
          <w:rFonts w:ascii="Times New Roman" w:hAnsi="Times New Roman" w:cs="Times New Roman"/>
        </w:rPr>
        <w:t xml:space="preserve"> </w:t>
      </w:r>
      <w:r w:rsidR="00806798">
        <w:rPr>
          <w:rFonts w:ascii="Times New Roman" w:hAnsi="Times New Roman" w:cs="Times New Roman"/>
        </w:rPr>
        <w:t xml:space="preserve">Giovanna, </w:t>
      </w:r>
      <w:r w:rsidR="002A0685" w:rsidRPr="00806798">
        <w:rPr>
          <w:rFonts w:ascii="Times New Roman" w:hAnsi="Times New Roman" w:cs="Times New Roman"/>
        </w:rPr>
        <w:t>s.d.,</w:t>
      </w:r>
      <w:r w:rsidRPr="00806798">
        <w:rPr>
          <w:rFonts w:ascii="Times New Roman" w:hAnsi="Times New Roman" w:cs="Times New Roman"/>
        </w:rPr>
        <w:t xml:space="preserve"> nota 49, p. 47.</w:t>
      </w:r>
    </w:p>
  </w:footnote>
  <w:footnote w:id="9">
    <w:p w:rsidR="00247542" w:rsidRPr="007D690C" w:rsidRDefault="00247542" w:rsidP="007D690C">
      <w:pPr>
        <w:pStyle w:val="Testonotaapidipagina"/>
        <w:jc w:val="both"/>
        <w:rPr>
          <w:rFonts w:ascii="Times New Roman" w:hAnsi="Times New Roman" w:cs="Times New Roman"/>
        </w:rPr>
      </w:pPr>
      <w:r w:rsidRPr="007D690C">
        <w:rPr>
          <w:rStyle w:val="Rimandonotaapidipagina"/>
          <w:rFonts w:ascii="Times New Roman" w:hAnsi="Times New Roman" w:cs="Times New Roman"/>
        </w:rPr>
        <w:footnoteRef/>
      </w:r>
      <w:r w:rsidRPr="007D690C">
        <w:rPr>
          <w:rFonts w:ascii="Times New Roman" w:hAnsi="Times New Roman" w:cs="Times New Roman"/>
        </w:rPr>
        <w:t xml:space="preserve"> Per una approfondita analisi dell’Albergo dei Poveri si </w:t>
      </w:r>
      <w:r w:rsidR="00806798">
        <w:rPr>
          <w:rFonts w:ascii="Times New Roman" w:hAnsi="Times New Roman" w:cs="Times New Roman"/>
        </w:rPr>
        <w:t xml:space="preserve">rimanda al </w:t>
      </w:r>
      <w:r w:rsidR="00C46251">
        <w:rPr>
          <w:rFonts w:ascii="Times New Roman" w:hAnsi="Times New Roman" w:cs="Times New Roman"/>
        </w:rPr>
        <w:t>fondamentale</w:t>
      </w:r>
      <w:r w:rsidR="00806798">
        <w:rPr>
          <w:rFonts w:ascii="Times New Roman" w:hAnsi="Times New Roman" w:cs="Times New Roman"/>
        </w:rPr>
        <w:t xml:space="preserve"> volume di </w:t>
      </w:r>
      <w:r w:rsidR="00C46251">
        <w:rPr>
          <w:rFonts w:ascii="Times New Roman" w:hAnsi="Times New Roman" w:cs="Times New Roman"/>
        </w:rPr>
        <w:t>Paolo GIORDANO</w:t>
      </w:r>
      <w:r w:rsidRPr="007D690C">
        <w:rPr>
          <w:rFonts w:ascii="Times New Roman" w:hAnsi="Times New Roman" w:cs="Times New Roman"/>
        </w:rPr>
        <w:t xml:space="preserve">, </w:t>
      </w:r>
      <w:r w:rsidRPr="007D690C">
        <w:rPr>
          <w:rFonts w:ascii="Times New Roman" w:hAnsi="Times New Roman" w:cs="Times New Roman"/>
          <w:i/>
        </w:rPr>
        <w:t>L’Albergo dei Poveri a Napoli: il ridisegno, il rilievo e la riconfigurazione dell’architettura monumentale</w:t>
      </w:r>
      <w:r w:rsidRPr="007D690C">
        <w:rPr>
          <w:rFonts w:ascii="Times New Roman" w:hAnsi="Times New Roman" w:cs="Times New Roman"/>
        </w:rPr>
        <w:t>, La scuola di Pitagora, Napoli, 2014</w:t>
      </w:r>
      <w:r>
        <w:rPr>
          <w:rFonts w:ascii="Times New Roman" w:hAnsi="Times New Roman" w:cs="Times New Roman"/>
        </w:rPr>
        <w:t>.</w:t>
      </w:r>
    </w:p>
  </w:footnote>
  <w:footnote w:id="10">
    <w:p w:rsidR="008D2331" w:rsidRDefault="008D2331">
      <w:pPr>
        <w:pStyle w:val="Testonotaapidipagina"/>
      </w:pPr>
      <w:r>
        <w:rPr>
          <w:rStyle w:val="Rimandonotaapidipagina"/>
        </w:rPr>
        <w:footnoteRef/>
      </w:r>
      <w:r>
        <w:t xml:space="preserve"> Cfr. S</w:t>
      </w:r>
      <w:r w:rsidR="00806798">
        <w:t>ERRAGLIO, Riccardo</w:t>
      </w:r>
      <w:r>
        <w:t xml:space="preserve">, </w:t>
      </w:r>
      <w:r w:rsidRPr="00F12AF9">
        <w:rPr>
          <w:i/>
        </w:rPr>
        <w:t>Speriment</w:t>
      </w:r>
      <w:r w:rsidR="00F12AF9" w:rsidRPr="00F12AF9">
        <w:rPr>
          <w:i/>
        </w:rPr>
        <w:t>azione e cultura tecnica per i B</w:t>
      </w:r>
      <w:r w:rsidRPr="00F12AF9">
        <w:rPr>
          <w:i/>
        </w:rPr>
        <w:t>o</w:t>
      </w:r>
      <w:r w:rsidR="00F12AF9" w:rsidRPr="00F12AF9">
        <w:rPr>
          <w:i/>
        </w:rPr>
        <w:t>r</w:t>
      </w:r>
      <w:r w:rsidRPr="00F12AF9">
        <w:rPr>
          <w:i/>
        </w:rPr>
        <w:t xml:space="preserve">bone di </w:t>
      </w:r>
      <w:r w:rsidR="00F12AF9" w:rsidRPr="00F12AF9">
        <w:rPr>
          <w:i/>
        </w:rPr>
        <w:t>N</w:t>
      </w:r>
      <w:r w:rsidRPr="00F12AF9">
        <w:rPr>
          <w:i/>
        </w:rPr>
        <w:t>apoli</w:t>
      </w:r>
      <w:r w:rsidR="00F12AF9">
        <w:t>,</w:t>
      </w:r>
      <w:r>
        <w:t xml:space="preserve"> E.S.I., Napoli 200</w:t>
      </w:r>
      <w:r w:rsidR="00F12AF9">
        <w:t>1.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91D2A"/>
    <w:multiLevelType w:val="hybridMultilevel"/>
    <w:tmpl w:val="43488D12"/>
    <w:lvl w:ilvl="0" w:tplc="902A0154">
      <w:start w:val="17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DC0"/>
    <w:rsid w:val="00002197"/>
    <w:rsid w:val="000024CD"/>
    <w:rsid w:val="00004DEA"/>
    <w:rsid w:val="00004E82"/>
    <w:rsid w:val="000065B8"/>
    <w:rsid w:val="0000780D"/>
    <w:rsid w:val="0000799B"/>
    <w:rsid w:val="00011EFA"/>
    <w:rsid w:val="000135C8"/>
    <w:rsid w:val="0001406B"/>
    <w:rsid w:val="00016413"/>
    <w:rsid w:val="00017166"/>
    <w:rsid w:val="00021459"/>
    <w:rsid w:val="00022E1E"/>
    <w:rsid w:val="00023E69"/>
    <w:rsid w:val="00024D18"/>
    <w:rsid w:val="0002581A"/>
    <w:rsid w:val="00026957"/>
    <w:rsid w:val="000272E5"/>
    <w:rsid w:val="000317BA"/>
    <w:rsid w:val="00032263"/>
    <w:rsid w:val="00035089"/>
    <w:rsid w:val="00035BBD"/>
    <w:rsid w:val="0003662F"/>
    <w:rsid w:val="00036C4C"/>
    <w:rsid w:val="000408DD"/>
    <w:rsid w:val="000415AE"/>
    <w:rsid w:val="0005091E"/>
    <w:rsid w:val="0005504C"/>
    <w:rsid w:val="000559C6"/>
    <w:rsid w:val="000568E7"/>
    <w:rsid w:val="000647E6"/>
    <w:rsid w:val="000664D1"/>
    <w:rsid w:val="0007066D"/>
    <w:rsid w:val="00072EC4"/>
    <w:rsid w:val="00072F2A"/>
    <w:rsid w:val="0007446E"/>
    <w:rsid w:val="000804E2"/>
    <w:rsid w:val="00080894"/>
    <w:rsid w:val="00080950"/>
    <w:rsid w:val="00082B90"/>
    <w:rsid w:val="00085BCB"/>
    <w:rsid w:val="00095DB8"/>
    <w:rsid w:val="00095F6A"/>
    <w:rsid w:val="000A08AC"/>
    <w:rsid w:val="000A1763"/>
    <w:rsid w:val="000A217F"/>
    <w:rsid w:val="000A3BD4"/>
    <w:rsid w:val="000A4FB4"/>
    <w:rsid w:val="000A6566"/>
    <w:rsid w:val="000B14DA"/>
    <w:rsid w:val="000B1712"/>
    <w:rsid w:val="000B26BC"/>
    <w:rsid w:val="000B397C"/>
    <w:rsid w:val="000B7116"/>
    <w:rsid w:val="000C0808"/>
    <w:rsid w:val="000C35F4"/>
    <w:rsid w:val="000D001C"/>
    <w:rsid w:val="000D0D3C"/>
    <w:rsid w:val="000D11B4"/>
    <w:rsid w:val="000D431E"/>
    <w:rsid w:val="000D4F8D"/>
    <w:rsid w:val="000D5CC4"/>
    <w:rsid w:val="000D6DF0"/>
    <w:rsid w:val="000E134E"/>
    <w:rsid w:val="000E13A2"/>
    <w:rsid w:val="000E3C78"/>
    <w:rsid w:val="000E4243"/>
    <w:rsid w:val="000F02F9"/>
    <w:rsid w:val="000F080B"/>
    <w:rsid w:val="000F3079"/>
    <w:rsid w:val="000F45A1"/>
    <w:rsid w:val="001043F7"/>
    <w:rsid w:val="00104C9B"/>
    <w:rsid w:val="0010685B"/>
    <w:rsid w:val="0010761F"/>
    <w:rsid w:val="00111687"/>
    <w:rsid w:val="00117DF8"/>
    <w:rsid w:val="00120529"/>
    <w:rsid w:val="00121989"/>
    <w:rsid w:val="00122BB3"/>
    <w:rsid w:val="0012322F"/>
    <w:rsid w:val="0012347F"/>
    <w:rsid w:val="00127A6C"/>
    <w:rsid w:val="00132618"/>
    <w:rsid w:val="00134528"/>
    <w:rsid w:val="00134720"/>
    <w:rsid w:val="0013660F"/>
    <w:rsid w:val="001511A2"/>
    <w:rsid w:val="00151754"/>
    <w:rsid w:val="00152F6C"/>
    <w:rsid w:val="001630E3"/>
    <w:rsid w:val="001717B2"/>
    <w:rsid w:val="00171889"/>
    <w:rsid w:val="00172750"/>
    <w:rsid w:val="00176678"/>
    <w:rsid w:val="0017716D"/>
    <w:rsid w:val="001870DF"/>
    <w:rsid w:val="001937C8"/>
    <w:rsid w:val="00194195"/>
    <w:rsid w:val="0019423E"/>
    <w:rsid w:val="00194CD9"/>
    <w:rsid w:val="001A14D5"/>
    <w:rsid w:val="001A1A97"/>
    <w:rsid w:val="001A2847"/>
    <w:rsid w:val="001B2DB3"/>
    <w:rsid w:val="001B7886"/>
    <w:rsid w:val="001B7CA0"/>
    <w:rsid w:val="001C058E"/>
    <w:rsid w:val="001C1543"/>
    <w:rsid w:val="001C1E6E"/>
    <w:rsid w:val="001C2588"/>
    <w:rsid w:val="001C57D4"/>
    <w:rsid w:val="001C69D5"/>
    <w:rsid w:val="001D0303"/>
    <w:rsid w:val="001D3350"/>
    <w:rsid w:val="001D3A85"/>
    <w:rsid w:val="001D5D4C"/>
    <w:rsid w:val="001D70E8"/>
    <w:rsid w:val="001E19C0"/>
    <w:rsid w:val="001E2452"/>
    <w:rsid w:val="001E6E7F"/>
    <w:rsid w:val="001E6F46"/>
    <w:rsid w:val="001E7B36"/>
    <w:rsid w:val="001F0526"/>
    <w:rsid w:val="001F0CCD"/>
    <w:rsid w:val="001F2630"/>
    <w:rsid w:val="001F443D"/>
    <w:rsid w:val="001F4F09"/>
    <w:rsid w:val="001F720A"/>
    <w:rsid w:val="00201D3B"/>
    <w:rsid w:val="00210EA4"/>
    <w:rsid w:val="00211F41"/>
    <w:rsid w:val="0021567D"/>
    <w:rsid w:val="0021602B"/>
    <w:rsid w:val="00216D60"/>
    <w:rsid w:val="00216FD6"/>
    <w:rsid w:val="002220DA"/>
    <w:rsid w:val="00222F17"/>
    <w:rsid w:val="00231250"/>
    <w:rsid w:val="002319D7"/>
    <w:rsid w:val="00240ECD"/>
    <w:rsid w:val="00244ED5"/>
    <w:rsid w:val="0024668D"/>
    <w:rsid w:val="00247428"/>
    <w:rsid w:val="00247542"/>
    <w:rsid w:val="00247B3A"/>
    <w:rsid w:val="00251177"/>
    <w:rsid w:val="00253443"/>
    <w:rsid w:val="002635CB"/>
    <w:rsid w:val="00265416"/>
    <w:rsid w:val="00265CFD"/>
    <w:rsid w:val="002673C2"/>
    <w:rsid w:val="00271524"/>
    <w:rsid w:val="00273009"/>
    <w:rsid w:val="002750C0"/>
    <w:rsid w:val="00276881"/>
    <w:rsid w:val="00283121"/>
    <w:rsid w:val="00283966"/>
    <w:rsid w:val="0028397A"/>
    <w:rsid w:val="00284328"/>
    <w:rsid w:val="00291E71"/>
    <w:rsid w:val="002A00E2"/>
    <w:rsid w:val="002A03EA"/>
    <w:rsid w:val="002A050F"/>
    <w:rsid w:val="002A0685"/>
    <w:rsid w:val="002A75B8"/>
    <w:rsid w:val="002B3263"/>
    <w:rsid w:val="002C11DC"/>
    <w:rsid w:val="002C33DA"/>
    <w:rsid w:val="002C4425"/>
    <w:rsid w:val="002C4FB2"/>
    <w:rsid w:val="002C5671"/>
    <w:rsid w:val="002C7513"/>
    <w:rsid w:val="002D20B4"/>
    <w:rsid w:val="002D213D"/>
    <w:rsid w:val="002D41D7"/>
    <w:rsid w:val="002D66D9"/>
    <w:rsid w:val="002E023C"/>
    <w:rsid w:val="002E26D9"/>
    <w:rsid w:val="002E4017"/>
    <w:rsid w:val="002E4817"/>
    <w:rsid w:val="002E5D79"/>
    <w:rsid w:val="002F25B8"/>
    <w:rsid w:val="002F2AB2"/>
    <w:rsid w:val="002F30F8"/>
    <w:rsid w:val="002F40C8"/>
    <w:rsid w:val="002F76C4"/>
    <w:rsid w:val="003002B2"/>
    <w:rsid w:val="003016EE"/>
    <w:rsid w:val="00303AF8"/>
    <w:rsid w:val="003055F6"/>
    <w:rsid w:val="00305F65"/>
    <w:rsid w:val="00310E6A"/>
    <w:rsid w:val="0031150D"/>
    <w:rsid w:val="00315420"/>
    <w:rsid w:val="003166FA"/>
    <w:rsid w:val="00320AFD"/>
    <w:rsid w:val="00322EA3"/>
    <w:rsid w:val="00325835"/>
    <w:rsid w:val="00325CF6"/>
    <w:rsid w:val="00330097"/>
    <w:rsid w:val="00335B59"/>
    <w:rsid w:val="00337307"/>
    <w:rsid w:val="00341E92"/>
    <w:rsid w:val="003459CD"/>
    <w:rsid w:val="003460B4"/>
    <w:rsid w:val="0035317F"/>
    <w:rsid w:val="00353917"/>
    <w:rsid w:val="00353B6B"/>
    <w:rsid w:val="00356DEF"/>
    <w:rsid w:val="00357B8D"/>
    <w:rsid w:val="00360674"/>
    <w:rsid w:val="00362B74"/>
    <w:rsid w:val="00364EE9"/>
    <w:rsid w:val="003664FB"/>
    <w:rsid w:val="00372D67"/>
    <w:rsid w:val="00373E09"/>
    <w:rsid w:val="003803E6"/>
    <w:rsid w:val="00381128"/>
    <w:rsid w:val="0038715B"/>
    <w:rsid w:val="00391848"/>
    <w:rsid w:val="00391ECA"/>
    <w:rsid w:val="00392445"/>
    <w:rsid w:val="00392F15"/>
    <w:rsid w:val="003939D5"/>
    <w:rsid w:val="003A14D1"/>
    <w:rsid w:val="003A1657"/>
    <w:rsid w:val="003A36B6"/>
    <w:rsid w:val="003A3F78"/>
    <w:rsid w:val="003A53AD"/>
    <w:rsid w:val="003B1A94"/>
    <w:rsid w:val="003B3FF5"/>
    <w:rsid w:val="003B619D"/>
    <w:rsid w:val="003C39AE"/>
    <w:rsid w:val="003C5AC0"/>
    <w:rsid w:val="003C74BD"/>
    <w:rsid w:val="003D0181"/>
    <w:rsid w:val="003D1D44"/>
    <w:rsid w:val="003D37E4"/>
    <w:rsid w:val="003D3D63"/>
    <w:rsid w:val="003D421D"/>
    <w:rsid w:val="003D5FE0"/>
    <w:rsid w:val="003D704E"/>
    <w:rsid w:val="003E006C"/>
    <w:rsid w:val="003E239B"/>
    <w:rsid w:val="003E2780"/>
    <w:rsid w:val="003F3ABD"/>
    <w:rsid w:val="003F47AE"/>
    <w:rsid w:val="003F4B55"/>
    <w:rsid w:val="003F4CC7"/>
    <w:rsid w:val="003F5C48"/>
    <w:rsid w:val="00400F56"/>
    <w:rsid w:val="0041118C"/>
    <w:rsid w:val="0041231A"/>
    <w:rsid w:val="004152F5"/>
    <w:rsid w:val="004169AF"/>
    <w:rsid w:val="00421589"/>
    <w:rsid w:val="00422C07"/>
    <w:rsid w:val="004236A2"/>
    <w:rsid w:val="00430DA7"/>
    <w:rsid w:val="00432309"/>
    <w:rsid w:val="004328CB"/>
    <w:rsid w:val="00433059"/>
    <w:rsid w:val="00433675"/>
    <w:rsid w:val="00435F61"/>
    <w:rsid w:val="00440EA1"/>
    <w:rsid w:val="00447D9A"/>
    <w:rsid w:val="0045359B"/>
    <w:rsid w:val="00456CBE"/>
    <w:rsid w:val="00457851"/>
    <w:rsid w:val="00457F83"/>
    <w:rsid w:val="00461EDA"/>
    <w:rsid w:val="004643C3"/>
    <w:rsid w:val="00465CC7"/>
    <w:rsid w:val="004662D9"/>
    <w:rsid w:val="004669FC"/>
    <w:rsid w:val="00473BF0"/>
    <w:rsid w:val="00475BB5"/>
    <w:rsid w:val="00480D6F"/>
    <w:rsid w:val="00482036"/>
    <w:rsid w:val="00482BFA"/>
    <w:rsid w:val="00483FD1"/>
    <w:rsid w:val="0048599E"/>
    <w:rsid w:val="0049011B"/>
    <w:rsid w:val="004925CA"/>
    <w:rsid w:val="00492B4B"/>
    <w:rsid w:val="00497BB5"/>
    <w:rsid w:val="004A2945"/>
    <w:rsid w:val="004A313F"/>
    <w:rsid w:val="004A4509"/>
    <w:rsid w:val="004A62DB"/>
    <w:rsid w:val="004B09D3"/>
    <w:rsid w:val="004B0AB2"/>
    <w:rsid w:val="004B3C41"/>
    <w:rsid w:val="004B431A"/>
    <w:rsid w:val="004B53C6"/>
    <w:rsid w:val="004B5B6A"/>
    <w:rsid w:val="004C0450"/>
    <w:rsid w:val="004C1667"/>
    <w:rsid w:val="004C6576"/>
    <w:rsid w:val="004C6E0D"/>
    <w:rsid w:val="004C774C"/>
    <w:rsid w:val="004D6ADF"/>
    <w:rsid w:val="004D736B"/>
    <w:rsid w:val="004E00EF"/>
    <w:rsid w:val="004E2440"/>
    <w:rsid w:val="004E24DA"/>
    <w:rsid w:val="004F1A26"/>
    <w:rsid w:val="004F2BCC"/>
    <w:rsid w:val="004F7E8E"/>
    <w:rsid w:val="00500083"/>
    <w:rsid w:val="00501C4D"/>
    <w:rsid w:val="005065EE"/>
    <w:rsid w:val="005070C0"/>
    <w:rsid w:val="005112CE"/>
    <w:rsid w:val="0051485C"/>
    <w:rsid w:val="00525025"/>
    <w:rsid w:val="005258E0"/>
    <w:rsid w:val="00525CC9"/>
    <w:rsid w:val="00530347"/>
    <w:rsid w:val="00530F54"/>
    <w:rsid w:val="0053185C"/>
    <w:rsid w:val="005329A4"/>
    <w:rsid w:val="00533FC9"/>
    <w:rsid w:val="00534370"/>
    <w:rsid w:val="005367D0"/>
    <w:rsid w:val="00537142"/>
    <w:rsid w:val="00540F25"/>
    <w:rsid w:val="005447C1"/>
    <w:rsid w:val="00546C83"/>
    <w:rsid w:val="00546EF2"/>
    <w:rsid w:val="0055460F"/>
    <w:rsid w:val="00555F4C"/>
    <w:rsid w:val="0055743C"/>
    <w:rsid w:val="005647B9"/>
    <w:rsid w:val="005672A9"/>
    <w:rsid w:val="00571A03"/>
    <w:rsid w:val="005751EE"/>
    <w:rsid w:val="0058254B"/>
    <w:rsid w:val="00582749"/>
    <w:rsid w:val="00582E56"/>
    <w:rsid w:val="0058390F"/>
    <w:rsid w:val="005846AB"/>
    <w:rsid w:val="00585A09"/>
    <w:rsid w:val="00585A41"/>
    <w:rsid w:val="005867A8"/>
    <w:rsid w:val="0058784E"/>
    <w:rsid w:val="00587D74"/>
    <w:rsid w:val="00592377"/>
    <w:rsid w:val="005929D5"/>
    <w:rsid w:val="00596D27"/>
    <w:rsid w:val="005A28F9"/>
    <w:rsid w:val="005A71CF"/>
    <w:rsid w:val="005B68E4"/>
    <w:rsid w:val="005B6CFE"/>
    <w:rsid w:val="005B7BBA"/>
    <w:rsid w:val="005C3482"/>
    <w:rsid w:val="005C70D1"/>
    <w:rsid w:val="005D3073"/>
    <w:rsid w:val="005D39D1"/>
    <w:rsid w:val="005D3D25"/>
    <w:rsid w:val="005D46A1"/>
    <w:rsid w:val="005D4FE3"/>
    <w:rsid w:val="005E57CF"/>
    <w:rsid w:val="005E5BC3"/>
    <w:rsid w:val="005E69B5"/>
    <w:rsid w:val="005E78F9"/>
    <w:rsid w:val="005F289C"/>
    <w:rsid w:val="005F4548"/>
    <w:rsid w:val="006020EC"/>
    <w:rsid w:val="00606B75"/>
    <w:rsid w:val="0061371C"/>
    <w:rsid w:val="00613B2B"/>
    <w:rsid w:val="0061568B"/>
    <w:rsid w:val="00616B10"/>
    <w:rsid w:val="00617F83"/>
    <w:rsid w:val="006202B0"/>
    <w:rsid w:val="0062061E"/>
    <w:rsid w:val="00622C97"/>
    <w:rsid w:val="00625283"/>
    <w:rsid w:val="00626215"/>
    <w:rsid w:val="006274F7"/>
    <w:rsid w:val="0063005A"/>
    <w:rsid w:val="00630A03"/>
    <w:rsid w:val="006335D4"/>
    <w:rsid w:val="00633AC3"/>
    <w:rsid w:val="00640547"/>
    <w:rsid w:val="006441C8"/>
    <w:rsid w:val="006473FC"/>
    <w:rsid w:val="00647D78"/>
    <w:rsid w:val="00662960"/>
    <w:rsid w:val="00662AEC"/>
    <w:rsid w:val="00663CF2"/>
    <w:rsid w:val="00665E3F"/>
    <w:rsid w:val="00670B37"/>
    <w:rsid w:val="00675029"/>
    <w:rsid w:val="00681248"/>
    <w:rsid w:val="0068138D"/>
    <w:rsid w:val="00681989"/>
    <w:rsid w:val="00682CE6"/>
    <w:rsid w:val="00682F9E"/>
    <w:rsid w:val="00684788"/>
    <w:rsid w:val="00686EC4"/>
    <w:rsid w:val="00690E0E"/>
    <w:rsid w:val="00690E16"/>
    <w:rsid w:val="00692279"/>
    <w:rsid w:val="00692766"/>
    <w:rsid w:val="00692D05"/>
    <w:rsid w:val="00693392"/>
    <w:rsid w:val="00693BB8"/>
    <w:rsid w:val="006964E6"/>
    <w:rsid w:val="006A5428"/>
    <w:rsid w:val="006A630B"/>
    <w:rsid w:val="006A654E"/>
    <w:rsid w:val="006B0823"/>
    <w:rsid w:val="006B0D6F"/>
    <w:rsid w:val="006B3317"/>
    <w:rsid w:val="006B4AF4"/>
    <w:rsid w:val="006C0D8C"/>
    <w:rsid w:val="006C15E7"/>
    <w:rsid w:val="006C4C3B"/>
    <w:rsid w:val="006D137F"/>
    <w:rsid w:val="006D18D6"/>
    <w:rsid w:val="006D43ED"/>
    <w:rsid w:val="006D5425"/>
    <w:rsid w:val="006D78A6"/>
    <w:rsid w:val="006E236D"/>
    <w:rsid w:val="006E30E7"/>
    <w:rsid w:val="006E366F"/>
    <w:rsid w:val="006E4397"/>
    <w:rsid w:val="006E7F3F"/>
    <w:rsid w:val="006F1CD2"/>
    <w:rsid w:val="006F254F"/>
    <w:rsid w:val="006F7536"/>
    <w:rsid w:val="00702801"/>
    <w:rsid w:val="0070645E"/>
    <w:rsid w:val="007070CE"/>
    <w:rsid w:val="00710179"/>
    <w:rsid w:val="00713DC9"/>
    <w:rsid w:val="00715BFC"/>
    <w:rsid w:val="00717712"/>
    <w:rsid w:val="00720C9C"/>
    <w:rsid w:val="007225F7"/>
    <w:rsid w:val="007230C7"/>
    <w:rsid w:val="00727A3E"/>
    <w:rsid w:val="00727C40"/>
    <w:rsid w:val="00731F34"/>
    <w:rsid w:val="0073579D"/>
    <w:rsid w:val="00737109"/>
    <w:rsid w:val="00740077"/>
    <w:rsid w:val="0074038C"/>
    <w:rsid w:val="00743B62"/>
    <w:rsid w:val="0074507F"/>
    <w:rsid w:val="00745CF8"/>
    <w:rsid w:val="00746DA6"/>
    <w:rsid w:val="00747DDF"/>
    <w:rsid w:val="007577D2"/>
    <w:rsid w:val="00757D32"/>
    <w:rsid w:val="0076705E"/>
    <w:rsid w:val="007738DB"/>
    <w:rsid w:val="007761C5"/>
    <w:rsid w:val="00781F09"/>
    <w:rsid w:val="00782707"/>
    <w:rsid w:val="00787E9B"/>
    <w:rsid w:val="00790011"/>
    <w:rsid w:val="00790071"/>
    <w:rsid w:val="007904F1"/>
    <w:rsid w:val="0079452D"/>
    <w:rsid w:val="00795FE1"/>
    <w:rsid w:val="007962BA"/>
    <w:rsid w:val="007A3CDF"/>
    <w:rsid w:val="007A45AB"/>
    <w:rsid w:val="007A62C4"/>
    <w:rsid w:val="007B0312"/>
    <w:rsid w:val="007B2066"/>
    <w:rsid w:val="007B4496"/>
    <w:rsid w:val="007B7530"/>
    <w:rsid w:val="007C15F9"/>
    <w:rsid w:val="007C1D52"/>
    <w:rsid w:val="007C25DA"/>
    <w:rsid w:val="007C6E0A"/>
    <w:rsid w:val="007D633F"/>
    <w:rsid w:val="007D690C"/>
    <w:rsid w:val="007E12AA"/>
    <w:rsid w:val="007E530A"/>
    <w:rsid w:val="007E6FCC"/>
    <w:rsid w:val="007E73D4"/>
    <w:rsid w:val="007F295C"/>
    <w:rsid w:val="007F2E4A"/>
    <w:rsid w:val="007F602E"/>
    <w:rsid w:val="007F63EC"/>
    <w:rsid w:val="007F6709"/>
    <w:rsid w:val="00802741"/>
    <w:rsid w:val="008028E0"/>
    <w:rsid w:val="00805795"/>
    <w:rsid w:val="00806798"/>
    <w:rsid w:val="008076A2"/>
    <w:rsid w:val="0080783D"/>
    <w:rsid w:val="00813E61"/>
    <w:rsid w:val="00815101"/>
    <w:rsid w:val="00820F33"/>
    <w:rsid w:val="008240D4"/>
    <w:rsid w:val="00831565"/>
    <w:rsid w:val="00831993"/>
    <w:rsid w:val="00832067"/>
    <w:rsid w:val="00832C73"/>
    <w:rsid w:val="0083418A"/>
    <w:rsid w:val="008347DF"/>
    <w:rsid w:val="00835F31"/>
    <w:rsid w:val="00840B87"/>
    <w:rsid w:val="008428F2"/>
    <w:rsid w:val="00842966"/>
    <w:rsid w:val="00843EDA"/>
    <w:rsid w:val="008451C2"/>
    <w:rsid w:val="00845D37"/>
    <w:rsid w:val="00846A1C"/>
    <w:rsid w:val="00847672"/>
    <w:rsid w:val="00850CBC"/>
    <w:rsid w:val="00851D3F"/>
    <w:rsid w:val="00851EDD"/>
    <w:rsid w:val="00853592"/>
    <w:rsid w:val="00857AE6"/>
    <w:rsid w:val="0086171A"/>
    <w:rsid w:val="0086210A"/>
    <w:rsid w:val="0086228C"/>
    <w:rsid w:val="00864447"/>
    <w:rsid w:val="00867551"/>
    <w:rsid w:val="00870869"/>
    <w:rsid w:val="00873964"/>
    <w:rsid w:val="00873F04"/>
    <w:rsid w:val="0087412A"/>
    <w:rsid w:val="00874E4C"/>
    <w:rsid w:val="0087502E"/>
    <w:rsid w:val="0087563E"/>
    <w:rsid w:val="008763A7"/>
    <w:rsid w:val="00876BDB"/>
    <w:rsid w:val="00876E6A"/>
    <w:rsid w:val="00877109"/>
    <w:rsid w:val="0088024D"/>
    <w:rsid w:val="00880375"/>
    <w:rsid w:val="008839BB"/>
    <w:rsid w:val="00886A6C"/>
    <w:rsid w:val="00893BA8"/>
    <w:rsid w:val="008948DA"/>
    <w:rsid w:val="00895360"/>
    <w:rsid w:val="00896D08"/>
    <w:rsid w:val="008A4526"/>
    <w:rsid w:val="008A7850"/>
    <w:rsid w:val="008B3641"/>
    <w:rsid w:val="008B4BD7"/>
    <w:rsid w:val="008C1123"/>
    <w:rsid w:val="008C2D15"/>
    <w:rsid w:val="008C31BA"/>
    <w:rsid w:val="008C71E4"/>
    <w:rsid w:val="008D2331"/>
    <w:rsid w:val="008D2B89"/>
    <w:rsid w:val="008D2C56"/>
    <w:rsid w:val="008D2FC6"/>
    <w:rsid w:val="008E1622"/>
    <w:rsid w:val="008E1E5C"/>
    <w:rsid w:val="008E2759"/>
    <w:rsid w:val="008E34A5"/>
    <w:rsid w:val="008E38CC"/>
    <w:rsid w:val="008E39BA"/>
    <w:rsid w:val="008E7171"/>
    <w:rsid w:val="008F0A0E"/>
    <w:rsid w:val="008F0B37"/>
    <w:rsid w:val="008F0E15"/>
    <w:rsid w:val="008F1D4F"/>
    <w:rsid w:val="008F1E71"/>
    <w:rsid w:val="008F2E98"/>
    <w:rsid w:val="008F47C4"/>
    <w:rsid w:val="009000FA"/>
    <w:rsid w:val="00901BBF"/>
    <w:rsid w:val="00902058"/>
    <w:rsid w:val="00902886"/>
    <w:rsid w:val="00904B02"/>
    <w:rsid w:val="00904D57"/>
    <w:rsid w:val="00907A8C"/>
    <w:rsid w:val="009115BB"/>
    <w:rsid w:val="0091435B"/>
    <w:rsid w:val="00915758"/>
    <w:rsid w:val="00915AB4"/>
    <w:rsid w:val="00916522"/>
    <w:rsid w:val="009169C3"/>
    <w:rsid w:val="0091739B"/>
    <w:rsid w:val="0092272F"/>
    <w:rsid w:val="00923819"/>
    <w:rsid w:val="00925359"/>
    <w:rsid w:val="00926320"/>
    <w:rsid w:val="00927A20"/>
    <w:rsid w:val="00930A65"/>
    <w:rsid w:val="00941191"/>
    <w:rsid w:val="00942C85"/>
    <w:rsid w:val="00943B20"/>
    <w:rsid w:val="00943DC0"/>
    <w:rsid w:val="009440A7"/>
    <w:rsid w:val="00944CEE"/>
    <w:rsid w:val="00951C12"/>
    <w:rsid w:val="009539EC"/>
    <w:rsid w:val="00962C69"/>
    <w:rsid w:val="00964417"/>
    <w:rsid w:val="00970143"/>
    <w:rsid w:val="009701CB"/>
    <w:rsid w:val="00971D6B"/>
    <w:rsid w:val="009823D5"/>
    <w:rsid w:val="00983BCF"/>
    <w:rsid w:val="009849BB"/>
    <w:rsid w:val="00987009"/>
    <w:rsid w:val="0099280E"/>
    <w:rsid w:val="00995FEA"/>
    <w:rsid w:val="009A0331"/>
    <w:rsid w:val="009A173F"/>
    <w:rsid w:val="009A1FBD"/>
    <w:rsid w:val="009A63DC"/>
    <w:rsid w:val="009A6BCE"/>
    <w:rsid w:val="009A7917"/>
    <w:rsid w:val="009B103A"/>
    <w:rsid w:val="009B1721"/>
    <w:rsid w:val="009B4948"/>
    <w:rsid w:val="009B63D2"/>
    <w:rsid w:val="009C18F6"/>
    <w:rsid w:val="009C2B10"/>
    <w:rsid w:val="009C424A"/>
    <w:rsid w:val="009C4E3E"/>
    <w:rsid w:val="009C5CE6"/>
    <w:rsid w:val="009C650C"/>
    <w:rsid w:val="009C71D1"/>
    <w:rsid w:val="009D28A7"/>
    <w:rsid w:val="009D4753"/>
    <w:rsid w:val="009D52F6"/>
    <w:rsid w:val="009D5488"/>
    <w:rsid w:val="009D7408"/>
    <w:rsid w:val="009D7427"/>
    <w:rsid w:val="009D7A6E"/>
    <w:rsid w:val="009E0995"/>
    <w:rsid w:val="009E3E6B"/>
    <w:rsid w:val="009E6B2C"/>
    <w:rsid w:val="009E6D3A"/>
    <w:rsid w:val="009E7C5D"/>
    <w:rsid w:val="009F0427"/>
    <w:rsid w:val="009F1B39"/>
    <w:rsid w:val="009F3EA8"/>
    <w:rsid w:val="009F6816"/>
    <w:rsid w:val="00A0150C"/>
    <w:rsid w:val="00A02C2F"/>
    <w:rsid w:val="00A05CE6"/>
    <w:rsid w:val="00A06C05"/>
    <w:rsid w:val="00A07C17"/>
    <w:rsid w:val="00A07F33"/>
    <w:rsid w:val="00A10810"/>
    <w:rsid w:val="00A10B5B"/>
    <w:rsid w:val="00A126AE"/>
    <w:rsid w:val="00A16188"/>
    <w:rsid w:val="00A238A6"/>
    <w:rsid w:val="00A33E86"/>
    <w:rsid w:val="00A36761"/>
    <w:rsid w:val="00A36D25"/>
    <w:rsid w:val="00A37FC3"/>
    <w:rsid w:val="00A425C1"/>
    <w:rsid w:val="00A4361B"/>
    <w:rsid w:val="00A4392C"/>
    <w:rsid w:val="00A44975"/>
    <w:rsid w:val="00A5037A"/>
    <w:rsid w:val="00A51391"/>
    <w:rsid w:val="00A51CFD"/>
    <w:rsid w:val="00A52958"/>
    <w:rsid w:val="00A542EB"/>
    <w:rsid w:val="00A61D0F"/>
    <w:rsid w:val="00A62716"/>
    <w:rsid w:val="00A672CF"/>
    <w:rsid w:val="00A6770C"/>
    <w:rsid w:val="00A71CCA"/>
    <w:rsid w:val="00A73C27"/>
    <w:rsid w:val="00A740D3"/>
    <w:rsid w:val="00A74B47"/>
    <w:rsid w:val="00A74D21"/>
    <w:rsid w:val="00A83302"/>
    <w:rsid w:val="00A838AF"/>
    <w:rsid w:val="00A87DC9"/>
    <w:rsid w:val="00A91E74"/>
    <w:rsid w:val="00A93B89"/>
    <w:rsid w:val="00A95E90"/>
    <w:rsid w:val="00AA08E6"/>
    <w:rsid w:val="00AA0EEA"/>
    <w:rsid w:val="00AB0B04"/>
    <w:rsid w:val="00AB1D3F"/>
    <w:rsid w:val="00AB2847"/>
    <w:rsid w:val="00AB4FF8"/>
    <w:rsid w:val="00AC2A7C"/>
    <w:rsid w:val="00AC375A"/>
    <w:rsid w:val="00AC68A9"/>
    <w:rsid w:val="00AC743E"/>
    <w:rsid w:val="00AD34B0"/>
    <w:rsid w:val="00AD4719"/>
    <w:rsid w:val="00AD5158"/>
    <w:rsid w:val="00AD6334"/>
    <w:rsid w:val="00AD674E"/>
    <w:rsid w:val="00AD7EEB"/>
    <w:rsid w:val="00AE3E72"/>
    <w:rsid w:val="00AE4F4D"/>
    <w:rsid w:val="00AE5367"/>
    <w:rsid w:val="00AE58D0"/>
    <w:rsid w:val="00AF028A"/>
    <w:rsid w:val="00AF1C11"/>
    <w:rsid w:val="00AF44DD"/>
    <w:rsid w:val="00B00E8C"/>
    <w:rsid w:val="00B02148"/>
    <w:rsid w:val="00B028AE"/>
    <w:rsid w:val="00B0441D"/>
    <w:rsid w:val="00B0548C"/>
    <w:rsid w:val="00B12EFD"/>
    <w:rsid w:val="00B148F2"/>
    <w:rsid w:val="00B15308"/>
    <w:rsid w:val="00B17666"/>
    <w:rsid w:val="00B20FDF"/>
    <w:rsid w:val="00B22EE1"/>
    <w:rsid w:val="00B239AE"/>
    <w:rsid w:val="00B24BD3"/>
    <w:rsid w:val="00B3207A"/>
    <w:rsid w:val="00B346F7"/>
    <w:rsid w:val="00B34C5B"/>
    <w:rsid w:val="00B36D53"/>
    <w:rsid w:val="00B416C4"/>
    <w:rsid w:val="00B41C2F"/>
    <w:rsid w:val="00B42490"/>
    <w:rsid w:val="00B46F6C"/>
    <w:rsid w:val="00B507C8"/>
    <w:rsid w:val="00B50B30"/>
    <w:rsid w:val="00B50F37"/>
    <w:rsid w:val="00B520D7"/>
    <w:rsid w:val="00B52E39"/>
    <w:rsid w:val="00B54CE5"/>
    <w:rsid w:val="00B57F0F"/>
    <w:rsid w:val="00B60399"/>
    <w:rsid w:val="00B626B0"/>
    <w:rsid w:val="00B62AA2"/>
    <w:rsid w:val="00B647EA"/>
    <w:rsid w:val="00B65538"/>
    <w:rsid w:val="00B66AF6"/>
    <w:rsid w:val="00B70E96"/>
    <w:rsid w:val="00B729AC"/>
    <w:rsid w:val="00B770BD"/>
    <w:rsid w:val="00B808F8"/>
    <w:rsid w:val="00B84659"/>
    <w:rsid w:val="00B947DB"/>
    <w:rsid w:val="00B95FE4"/>
    <w:rsid w:val="00B96145"/>
    <w:rsid w:val="00B962A4"/>
    <w:rsid w:val="00B9677A"/>
    <w:rsid w:val="00B97F0E"/>
    <w:rsid w:val="00BA05F8"/>
    <w:rsid w:val="00BA3B15"/>
    <w:rsid w:val="00BA5545"/>
    <w:rsid w:val="00BB0684"/>
    <w:rsid w:val="00BC01DA"/>
    <w:rsid w:val="00BC1439"/>
    <w:rsid w:val="00BC2E4C"/>
    <w:rsid w:val="00BC3F0A"/>
    <w:rsid w:val="00BC544E"/>
    <w:rsid w:val="00BC5927"/>
    <w:rsid w:val="00BC61CF"/>
    <w:rsid w:val="00BD275B"/>
    <w:rsid w:val="00BD2DF3"/>
    <w:rsid w:val="00BD3378"/>
    <w:rsid w:val="00BD441F"/>
    <w:rsid w:val="00BD594B"/>
    <w:rsid w:val="00BD697B"/>
    <w:rsid w:val="00BE2AE5"/>
    <w:rsid w:val="00BE2F4C"/>
    <w:rsid w:val="00BE3F71"/>
    <w:rsid w:val="00BE3FDE"/>
    <w:rsid w:val="00BE619D"/>
    <w:rsid w:val="00BF0033"/>
    <w:rsid w:val="00BF3A44"/>
    <w:rsid w:val="00BF485A"/>
    <w:rsid w:val="00BF4F55"/>
    <w:rsid w:val="00C00165"/>
    <w:rsid w:val="00C02EA6"/>
    <w:rsid w:val="00C06D31"/>
    <w:rsid w:val="00C14E96"/>
    <w:rsid w:val="00C14F2F"/>
    <w:rsid w:val="00C161E4"/>
    <w:rsid w:val="00C21384"/>
    <w:rsid w:val="00C21BBF"/>
    <w:rsid w:val="00C228E2"/>
    <w:rsid w:val="00C333E9"/>
    <w:rsid w:val="00C36438"/>
    <w:rsid w:val="00C368A7"/>
    <w:rsid w:val="00C42697"/>
    <w:rsid w:val="00C46251"/>
    <w:rsid w:val="00C4644A"/>
    <w:rsid w:val="00C46F30"/>
    <w:rsid w:val="00C50BB3"/>
    <w:rsid w:val="00C517D2"/>
    <w:rsid w:val="00C536D6"/>
    <w:rsid w:val="00C56EBA"/>
    <w:rsid w:val="00C621CD"/>
    <w:rsid w:val="00C63BA2"/>
    <w:rsid w:val="00C644D0"/>
    <w:rsid w:val="00C65C53"/>
    <w:rsid w:val="00C66389"/>
    <w:rsid w:val="00C76147"/>
    <w:rsid w:val="00C76ADF"/>
    <w:rsid w:val="00C81BD3"/>
    <w:rsid w:val="00C92730"/>
    <w:rsid w:val="00C92D80"/>
    <w:rsid w:val="00C96E68"/>
    <w:rsid w:val="00C973B8"/>
    <w:rsid w:val="00CA14BA"/>
    <w:rsid w:val="00CA1913"/>
    <w:rsid w:val="00CA4E15"/>
    <w:rsid w:val="00CA4F06"/>
    <w:rsid w:val="00CB1F05"/>
    <w:rsid w:val="00CB2E64"/>
    <w:rsid w:val="00CC04C4"/>
    <w:rsid w:val="00CC3F35"/>
    <w:rsid w:val="00CC5363"/>
    <w:rsid w:val="00CC6A2C"/>
    <w:rsid w:val="00CC7842"/>
    <w:rsid w:val="00CD0E09"/>
    <w:rsid w:val="00CD1547"/>
    <w:rsid w:val="00CD17B8"/>
    <w:rsid w:val="00CD3E72"/>
    <w:rsid w:val="00CD7E28"/>
    <w:rsid w:val="00CE2C73"/>
    <w:rsid w:val="00CE5A20"/>
    <w:rsid w:val="00CF2587"/>
    <w:rsid w:val="00CF4138"/>
    <w:rsid w:val="00D0071D"/>
    <w:rsid w:val="00D022D3"/>
    <w:rsid w:val="00D04973"/>
    <w:rsid w:val="00D06A61"/>
    <w:rsid w:val="00D107C7"/>
    <w:rsid w:val="00D24815"/>
    <w:rsid w:val="00D320EB"/>
    <w:rsid w:val="00D34478"/>
    <w:rsid w:val="00D43DB6"/>
    <w:rsid w:val="00D45AE4"/>
    <w:rsid w:val="00D47B6D"/>
    <w:rsid w:val="00D502CB"/>
    <w:rsid w:val="00D604B5"/>
    <w:rsid w:val="00D611E6"/>
    <w:rsid w:val="00D6256B"/>
    <w:rsid w:val="00D62AB3"/>
    <w:rsid w:val="00D63B1D"/>
    <w:rsid w:val="00D65884"/>
    <w:rsid w:val="00D70C0F"/>
    <w:rsid w:val="00D71BCC"/>
    <w:rsid w:val="00D72096"/>
    <w:rsid w:val="00D73C19"/>
    <w:rsid w:val="00D753AA"/>
    <w:rsid w:val="00D7688C"/>
    <w:rsid w:val="00D76F59"/>
    <w:rsid w:val="00D770CD"/>
    <w:rsid w:val="00D833C6"/>
    <w:rsid w:val="00D85A89"/>
    <w:rsid w:val="00D86679"/>
    <w:rsid w:val="00D87238"/>
    <w:rsid w:val="00D9498D"/>
    <w:rsid w:val="00D955C7"/>
    <w:rsid w:val="00D97E57"/>
    <w:rsid w:val="00DA4D83"/>
    <w:rsid w:val="00DA55F4"/>
    <w:rsid w:val="00DA58DA"/>
    <w:rsid w:val="00DA650F"/>
    <w:rsid w:val="00DB1306"/>
    <w:rsid w:val="00DB6A5F"/>
    <w:rsid w:val="00DC4AD4"/>
    <w:rsid w:val="00DC5785"/>
    <w:rsid w:val="00DC7205"/>
    <w:rsid w:val="00DD02C5"/>
    <w:rsid w:val="00DD2114"/>
    <w:rsid w:val="00DD7D62"/>
    <w:rsid w:val="00DE022C"/>
    <w:rsid w:val="00DE259D"/>
    <w:rsid w:val="00DE2649"/>
    <w:rsid w:val="00DE2989"/>
    <w:rsid w:val="00DE37C6"/>
    <w:rsid w:val="00DE6C90"/>
    <w:rsid w:val="00DE6E7D"/>
    <w:rsid w:val="00DF3745"/>
    <w:rsid w:val="00DF6B7D"/>
    <w:rsid w:val="00DF6F40"/>
    <w:rsid w:val="00E0150A"/>
    <w:rsid w:val="00E03037"/>
    <w:rsid w:val="00E04DC6"/>
    <w:rsid w:val="00E131CA"/>
    <w:rsid w:val="00E141B2"/>
    <w:rsid w:val="00E163B6"/>
    <w:rsid w:val="00E166E1"/>
    <w:rsid w:val="00E1681E"/>
    <w:rsid w:val="00E173FD"/>
    <w:rsid w:val="00E2033B"/>
    <w:rsid w:val="00E206F0"/>
    <w:rsid w:val="00E256E2"/>
    <w:rsid w:val="00E25A02"/>
    <w:rsid w:val="00E27B1D"/>
    <w:rsid w:val="00E31EC8"/>
    <w:rsid w:val="00E337D9"/>
    <w:rsid w:val="00E35410"/>
    <w:rsid w:val="00E3577D"/>
    <w:rsid w:val="00E359D6"/>
    <w:rsid w:val="00E402CA"/>
    <w:rsid w:val="00E41E3C"/>
    <w:rsid w:val="00E45BD1"/>
    <w:rsid w:val="00E47800"/>
    <w:rsid w:val="00E52065"/>
    <w:rsid w:val="00E52BA0"/>
    <w:rsid w:val="00E53B82"/>
    <w:rsid w:val="00E54824"/>
    <w:rsid w:val="00E549D1"/>
    <w:rsid w:val="00E555BE"/>
    <w:rsid w:val="00E643B7"/>
    <w:rsid w:val="00E6443B"/>
    <w:rsid w:val="00E6471F"/>
    <w:rsid w:val="00E7137E"/>
    <w:rsid w:val="00E726A5"/>
    <w:rsid w:val="00E743A9"/>
    <w:rsid w:val="00E7535B"/>
    <w:rsid w:val="00E7599C"/>
    <w:rsid w:val="00E76A2A"/>
    <w:rsid w:val="00E815A8"/>
    <w:rsid w:val="00E81EA5"/>
    <w:rsid w:val="00E87947"/>
    <w:rsid w:val="00E92FFF"/>
    <w:rsid w:val="00E95D83"/>
    <w:rsid w:val="00E9626A"/>
    <w:rsid w:val="00EA0FAE"/>
    <w:rsid w:val="00EA167B"/>
    <w:rsid w:val="00EA1BB3"/>
    <w:rsid w:val="00EA2752"/>
    <w:rsid w:val="00EA638B"/>
    <w:rsid w:val="00EB1876"/>
    <w:rsid w:val="00EB4489"/>
    <w:rsid w:val="00EB48B0"/>
    <w:rsid w:val="00EC1215"/>
    <w:rsid w:val="00EC2177"/>
    <w:rsid w:val="00EC2347"/>
    <w:rsid w:val="00EC5FA5"/>
    <w:rsid w:val="00ED3A47"/>
    <w:rsid w:val="00ED4141"/>
    <w:rsid w:val="00ED4505"/>
    <w:rsid w:val="00ED4A45"/>
    <w:rsid w:val="00ED75C9"/>
    <w:rsid w:val="00EE32DE"/>
    <w:rsid w:val="00EE3DDC"/>
    <w:rsid w:val="00EE4178"/>
    <w:rsid w:val="00EE51BD"/>
    <w:rsid w:val="00EF130F"/>
    <w:rsid w:val="00EF32A4"/>
    <w:rsid w:val="00EF43AC"/>
    <w:rsid w:val="00F0546E"/>
    <w:rsid w:val="00F06EC8"/>
    <w:rsid w:val="00F12AF9"/>
    <w:rsid w:val="00F131A0"/>
    <w:rsid w:val="00F147C2"/>
    <w:rsid w:val="00F172E8"/>
    <w:rsid w:val="00F23C7E"/>
    <w:rsid w:val="00F2522B"/>
    <w:rsid w:val="00F27869"/>
    <w:rsid w:val="00F319BC"/>
    <w:rsid w:val="00F32AAF"/>
    <w:rsid w:val="00F34BEE"/>
    <w:rsid w:val="00F377A4"/>
    <w:rsid w:val="00F46AB6"/>
    <w:rsid w:val="00F46EDC"/>
    <w:rsid w:val="00F47531"/>
    <w:rsid w:val="00F522C2"/>
    <w:rsid w:val="00F538B1"/>
    <w:rsid w:val="00F539C4"/>
    <w:rsid w:val="00F5523C"/>
    <w:rsid w:val="00F55A2F"/>
    <w:rsid w:val="00F5646E"/>
    <w:rsid w:val="00F57C5E"/>
    <w:rsid w:val="00F61B5A"/>
    <w:rsid w:val="00F62B03"/>
    <w:rsid w:val="00F642DC"/>
    <w:rsid w:val="00F71BD6"/>
    <w:rsid w:val="00F768B5"/>
    <w:rsid w:val="00F76F27"/>
    <w:rsid w:val="00F8153C"/>
    <w:rsid w:val="00F85F34"/>
    <w:rsid w:val="00F86FD9"/>
    <w:rsid w:val="00F9550F"/>
    <w:rsid w:val="00F97972"/>
    <w:rsid w:val="00F97E01"/>
    <w:rsid w:val="00FA00DB"/>
    <w:rsid w:val="00FA1C29"/>
    <w:rsid w:val="00FA40C1"/>
    <w:rsid w:val="00FA6EA2"/>
    <w:rsid w:val="00FA79F7"/>
    <w:rsid w:val="00FA7A9D"/>
    <w:rsid w:val="00FB038B"/>
    <w:rsid w:val="00FB65AF"/>
    <w:rsid w:val="00FC0710"/>
    <w:rsid w:val="00FC6778"/>
    <w:rsid w:val="00FD1FCB"/>
    <w:rsid w:val="00FD3A15"/>
    <w:rsid w:val="00FD4192"/>
    <w:rsid w:val="00FD63D1"/>
    <w:rsid w:val="00FD7D70"/>
    <w:rsid w:val="00FE05A8"/>
    <w:rsid w:val="00FE74FC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abstract">
    <w:name w:val="Titolo abstract"/>
    <w:basedOn w:val="NormaleWeb"/>
    <w:rsid w:val="00BE2F4C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b/>
      <w:bCs/>
      <w:color w:val="000000"/>
      <w:sz w:val="28"/>
      <w:szCs w:val="28"/>
    </w:rPr>
  </w:style>
  <w:style w:type="paragraph" w:styleId="NormaleWeb">
    <w:name w:val="Normal (Web)"/>
    <w:basedOn w:val="Normale"/>
    <w:rsid w:val="00BE2F4C"/>
  </w:style>
  <w:style w:type="character" w:styleId="Enfasigrassetto">
    <w:name w:val="Strong"/>
    <w:qFormat/>
    <w:rsid w:val="005065EE"/>
    <w:rPr>
      <w:b/>
      <w:bCs/>
    </w:rPr>
  </w:style>
  <w:style w:type="character" w:styleId="Enfasicorsivo">
    <w:name w:val="Emphasis"/>
    <w:qFormat/>
    <w:rsid w:val="005065EE"/>
    <w:rPr>
      <w:i/>
      <w:iCs/>
    </w:rPr>
  </w:style>
  <w:style w:type="paragraph" w:styleId="Pidipagina">
    <w:name w:val="footer"/>
    <w:basedOn w:val="Normale"/>
    <w:rsid w:val="00633AC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33AC3"/>
  </w:style>
  <w:style w:type="character" w:styleId="Collegamentoipertestuale">
    <w:name w:val="Hyperlink"/>
    <w:rsid w:val="00EA638B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rsid w:val="00EA638B"/>
    <w:rPr>
      <w:rFonts w:ascii="Cambria" w:eastAsia="MS ??" w:hAnsi="Cambria" w:cs="Cambria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EA638B"/>
    <w:rPr>
      <w:rFonts w:ascii="Cambria" w:eastAsia="MS ??" w:hAnsi="Cambria" w:cs="Cambria"/>
    </w:rPr>
  </w:style>
  <w:style w:type="character" w:styleId="Rimandonotaapidipagina">
    <w:name w:val="footnote reference"/>
    <w:rsid w:val="00EA638B"/>
    <w:rPr>
      <w:vertAlign w:val="superscript"/>
    </w:rPr>
  </w:style>
  <w:style w:type="paragraph" w:styleId="Intestazione">
    <w:name w:val="header"/>
    <w:basedOn w:val="Normale"/>
    <w:link w:val="IntestazioneCarattere"/>
    <w:rsid w:val="008750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87502E"/>
    <w:rPr>
      <w:sz w:val="24"/>
      <w:szCs w:val="24"/>
    </w:rPr>
  </w:style>
  <w:style w:type="character" w:customStyle="1" w:styleId="reference-text">
    <w:name w:val="reference-text"/>
    <w:basedOn w:val="Carpredefinitoparagrafo"/>
    <w:rsid w:val="00372D67"/>
  </w:style>
  <w:style w:type="paragraph" w:customStyle="1" w:styleId="Default">
    <w:name w:val="Default"/>
    <w:rsid w:val="00A51CF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rsid w:val="000415A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0415AE"/>
  </w:style>
  <w:style w:type="character" w:styleId="Rimandonotadichiusura">
    <w:name w:val="endnote reference"/>
    <w:rsid w:val="000415AE"/>
    <w:rPr>
      <w:vertAlign w:val="superscript"/>
    </w:rPr>
  </w:style>
  <w:style w:type="paragraph" w:styleId="Testofumetto">
    <w:name w:val="Balloon Text"/>
    <w:basedOn w:val="Normale"/>
    <w:link w:val="TestofumettoCarattere"/>
    <w:rsid w:val="008D2C5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D2C56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80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808F8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abstract">
    <w:name w:val="Titolo abstract"/>
    <w:basedOn w:val="NormaleWeb"/>
    <w:rsid w:val="00BE2F4C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b/>
      <w:bCs/>
      <w:color w:val="000000"/>
      <w:sz w:val="28"/>
      <w:szCs w:val="28"/>
    </w:rPr>
  </w:style>
  <w:style w:type="paragraph" w:styleId="NormaleWeb">
    <w:name w:val="Normal (Web)"/>
    <w:basedOn w:val="Normale"/>
    <w:rsid w:val="00BE2F4C"/>
  </w:style>
  <w:style w:type="character" w:styleId="Enfasigrassetto">
    <w:name w:val="Strong"/>
    <w:qFormat/>
    <w:rsid w:val="005065EE"/>
    <w:rPr>
      <w:b/>
      <w:bCs/>
    </w:rPr>
  </w:style>
  <w:style w:type="character" w:styleId="Enfasicorsivo">
    <w:name w:val="Emphasis"/>
    <w:qFormat/>
    <w:rsid w:val="005065EE"/>
    <w:rPr>
      <w:i/>
      <w:iCs/>
    </w:rPr>
  </w:style>
  <w:style w:type="paragraph" w:styleId="Pidipagina">
    <w:name w:val="footer"/>
    <w:basedOn w:val="Normale"/>
    <w:rsid w:val="00633AC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33AC3"/>
  </w:style>
  <w:style w:type="character" w:styleId="Collegamentoipertestuale">
    <w:name w:val="Hyperlink"/>
    <w:rsid w:val="00EA638B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rsid w:val="00EA638B"/>
    <w:rPr>
      <w:rFonts w:ascii="Cambria" w:eastAsia="MS ??" w:hAnsi="Cambria" w:cs="Cambria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EA638B"/>
    <w:rPr>
      <w:rFonts w:ascii="Cambria" w:eastAsia="MS ??" w:hAnsi="Cambria" w:cs="Cambria"/>
    </w:rPr>
  </w:style>
  <w:style w:type="character" w:styleId="Rimandonotaapidipagina">
    <w:name w:val="footnote reference"/>
    <w:rsid w:val="00EA638B"/>
    <w:rPr>
      <w:vertAlign w:val="superscript"/>
    </w:rPr>
  </w:style>
  <w:style w:type="paragraph" w:styleId="Intestazione">
    <w:name w:val="header"/>
    <w:basedOn w:val="Normale"/>
    <w:link w:val="IntestazioneCarattere"/>
    <w:rsid w:val="008750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87502E"/>
    <w:rPr>
      <w:sz w:val="24"/>
      <w:szCs w:val="24"/>
    </w:rPr>
  </w:style>
  <w:style w:type="character" w:customStyle="1" w:styleId="reference-text">
    <w:name w:val="reference-text"/>
    <w:basedOn w:val="Carpredefinitoparagrafo"/>
    <w:rsid w:val="00372D67"/>
  </w:style>
  <w:style w:type="paragraph" w:customStyle="1" w:styleId="Default">
    <w:name w:val="Default"/>
    <w:rsid w:val="00A51CF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rsid w:val="000415A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0415AE"/>
  </w:style>
  <w:style w:type="character" w:styleId="Rimandonotadichiusura">
    <w:name w:val="endnote reference"/>
    <w:rsid w:val="000415AE"/>
    <w:rPr>
      <w:vertAlign w:val="superscript"/>
    </w:rPr>
  </w:style>
  <w:style w:type="paragraph" w:styleId="Testofumetto">
    <w:name w:val="Balloon Text"/>
    <w:basedOn w:val="Normale"/>
    <w:link w:val="TestofumettoCarattere"/>
    <w:rsid w:val="008D2C5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D2C56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80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808F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3428">
                  <w:marLeft w:val="-193"/>
                  <w:marRight w:val="-193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1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4601">
                              <w:blockQuote w:val="1"/>
                              <w:marLeft w:val="0"/>
                              <w:marRight w:val="0"/>
                              <w:marTop w:val="0"/>
                              <w:marBottom w:val="257"/>
                              <w:divBdr>
                                <w:top w:val="none" w:sz="0" w:space="0" w:color="auto"/>
                                <w:left w:val="single" w:sz="24" w:space="13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8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t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comune.napoli.it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www.treccani.it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gettosangiacomo.org" TargetMode="External"/><Relationship Id="rId1" Type="http://schemas.openxmlformats.org/officeDocument/2006/relationships/hyperlink" Target="http://www.ilgiornaledellefondazioni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5C6A0-08A0-46DF-8E52-A2969B23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22</Pages>
  <Words>5217</Words>
  <Characters>29742</Characters>
  <Application>Microsoft Office Word</Application>
  <DocSecurity>0</DocSecurity>
  <Lines>247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Convegno Internazionale AID Monuments_Materiali tecniche restauro per il riuso del patrimonio architettonico pubblico</vt:lpstr>
    </vt:vector>
  </TitlesOfParts>
  <Company/>
  <LinksUpToDate>false</LinksUpToDate>
  <CharactersWithSpaces>34890</CharactersWithSpaces>
  <SharedDoc>false</SharedDoc>
  <HLinks>
    <vt:vector size="12" baseType="variant">
      <vt:variant>
        <vt:i4>4456455</vt:i4>
      </vt:variant>
      <vt:variant>
        <vt:i4>0</vt:i4>
      </vt:variant>
      <vt:variant>
        <vt:i4>0</vt:i4>
      </vt:variant>
      <vt:variant>
        <vt:i4>5</vt:i4>
      </vt:variant>
      <vt:variant>
        <vt:lpwstr>http://www.comune.napoli.it/</vt:lpwstr>
      </vt:variant>
      <vt:variant>
        <vt:lpwstr/>
      </vt:variant>
      <vt:variant>
        <vt:i4>2883633</vt:i4>
      </vt:variant>
      <vt:variant>
        <vt:i4>0</vt:i4>
      </vt:variant>
      <vt:variant>
        <vt:i4>0</vt:i4>
      </vt:variant>
      <vt:variant>
        <vt:i4>5</vt:i4>
      </vt:variant>
      <vt:variant>
        <vt:lpwstr>http://www.progettosangiacomo.org/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Convegno Internazionale AID Monuments_Materiali tecniche restauro per il riuso del patrimonio architettonico pubblico</dc:title>
  <dc:subject/>
  <dc:creator>joker</dc:creator>
  <cp:keywords/>
  <cp:lastModifiedBy>Win</cp:lastModifiedBy>
  <cp:revision>22</cp:revision>
  <cp:lastPrinted>2016-04-29T12:39:00Z</cp:lastPrinted>
  <dcterms:created xsi:type="dcterms:W3CDTF">2018-02-27T11:19:00Z</dcterms:created>
  <dcterms:modified xsi:type="dcterms:W3CDTF">2018-02-27T16:33:00Z</dcterms:modified>
</cp:coreProperties>
</file>