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aconcuadrcula"/>
        <w:tblW w:w="0" w:type="auto"/>
        <w:tblLook w:val="04A0"/>
      </w:tblPr>
      <w:tblGrid>
        <w:gridCol w:w="5762"/>
        <w:gridCol w:w="986"/>
        <w:gridCol w:w="986"/>
        <w:gridCol w:w="986"/>
      </w:tblGrid>
      <w:tr w:rsidR="007B236C" w:rsidRPr="007B236C" w:rsidTr="00FF52B9">
        <w:tc>
          <w:tcPr>
            <w:tcW w:w="0" w:type="auto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0"/>
                <w:szCs w:val="20"/>
              </w:rPr>
              <w:t>Tabla 1</w:t>
            </w:r>
          </w:p>
        </w:tc>
      </w:tr>
      <w:tr w:rsidR="003C0565" w:rsidRPr="007B236C" w:rsidTr="00630D89">
        <w:tc>
          <w:tcPr>
            <w:tcW w:w="0" w:type="auto"/>
            <w:gridSpan w:val="4"/>
            <w:tcBorders>
              <w:left w:val="nil"/>
              <w:bottom w:val="nil"/>
              <w:right w:val="nil"/>
            </w:tcBorders>
          </w:tcPr>
          <w:p w:rsidR="003C0565" w:rsidRPr="007B236C" w:rsidRDefault="003C056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Caracterización fitosociológica de </w:t>
            </w:r>
            <w:proofErr w:type="spellStart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>Fuchsia</w:t>
            </w:r>
            <w:proofErr w:type="spellEnd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>orientalis</w:t>
            </w:r>
            <w:proofErr w:type="spellEnd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, </w:t>
            </w:r>
            <w:proofErr w:type="spellStart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>Tropaeolum</w:t>
            </w:r>
            <w:proofErr w:type="spellEnd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>deckerianum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 </w:t>
            </w:r>
            <w:proofErr w:type="spellStart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>Viburnum</w:t>
            </w:r>
            <w:proofErr w:type="spellEnd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3C0565">
              <w:rPr>
                <w:rFonts w:ascii="Times New Roman" w:hAnsi="Times New Roman" w:cs="Times New Roman"/>
                <w:i/>
                <w:sz w:val="20"/>
                <w:szCs w:val="20"/>
              </w:rPr>
              <w:t>pichinchense</w:t>
            </w:r>
            <w:proofErr w:type="spellEnd"/>
          </w:p>
        </w:tc>
      </w:tr>
      <w:tr w:rsidR="003C0565" w:rsidRPr="007B236C" w:rsidTr="00FF52B9"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7B236C" w:rsidRPr="007B236C" w:rsidRDefault="007B2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7B236C" w:rsidRPr="007B236C" w:rsidRDefault="007B2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7B236C" w:rsidRPr="007B236C" w:rsidRDefault="007B236C" w:rsidP="00A34047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left w:val="nil"/>
              <w:bottom w:val="nil"/>
              <w:right w:val="nil"/>
            </w:tcBorders>
          </w:tcPr>
          <w:p w:rsidR="007B236C" w:rsidRPr="007B236C" w:rsidRDefault="007B236C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N. de inventario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Altitud (m)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2377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2364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2269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Área (m</w:t>
            </w:r>
            <w:r w:rsidRPr="007B236C">
              <w:rPr>
                <w:rFonts w:ascii="Times New Roman" w:hAnsi="Times New Roman" w:cs="Times New Roman"/>
                <w:sz w:val="20"/>
                <w:szCs w:val="20"/>
                <w:vertAlign w:val="superscript"/>
              </w:rPr>
              <w:t>2</w:t>
            </w: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500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320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Pendiente (%)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40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Orientación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SE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B236C" w:rsidRPr="007B236C" w:rsidRDefault="007B2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B236C" w:rsidRPr="007B236C" w:rsidRDefault="007B236C" w:rsidP="00C02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B236C" w:rsidRPr="007B236C" w:rsidRDefault="007B236C" w:rsidP="00A34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B236C" w:rsidRPr="007B236C" w:rsidRDefault="007B236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b/>
                <w:sz w:val="20"/>
                <w:szCs w:val="20"/>
              </w:rPr>
              <w:t>Nuevas citas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C02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A34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Fuchsia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orientalis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Tropaeolum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deckerianum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+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Viburnum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pichinchense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FD4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Bosque de </w:t>
            </w:r>
            <w:proofErr w:type="spellStart"/>
            <w:r w:rsidRPr="007B23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Ceroxylon</w:t>
            </w:r>
            <w:proofErr w:type="spellEnd"/>
            <w:r w:rsidRPr="007B23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b/>
                <w:i/>
                <w:sz w:val="20"/>
                <w:szCs w:val="20"/>
              </w:rPr>
              <w:t>quindiuense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FD4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FD4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FD46DB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FD46D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Axinaea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tomentosa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FD46D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Baccharis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inamoena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FD46DB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Ceroxylon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quindiuense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6FFB" w:rsidRPr="007B236C" w:rsidRDefault="006D6FFB" w:rsidP="00DC4AB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Rubus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robustus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707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Erythrina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aff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edulis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707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Pentacalia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reflexa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707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Citronella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incarum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6FFB" w:rsidRPr="007B236C" w:rsidRDefault="006D6FFB" w:rsidP="0057284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Myrsine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coriacea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70732D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Tragia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sellowiana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0E4C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Smilax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domingensis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0E4C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Cornus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peruviana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6FFB" w:rsidRPr="007B236C" w:rsidRDefault="006D6FFB" w:rsidP="007E49F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Piper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lineatum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6FFB" w:rsidRPr="007B236C" w:rsidRDefault="006D6FFB" w:rsidP="00A12E0F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Conostegia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inusitana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0E4C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Siparuna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aspera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0E4C8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Oreopanax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aff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.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cuspidatus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633F7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Miconia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adinantha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39A9" w:rsidRPr="007B236C" w:rsidRDefault="00B439A9" w:rsidP="00832FD7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Escallonia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pendula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9A9" w:rsidRPr="007B236C" w:rsidRDefault="00B439A9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9A9" w:rsidRPr="007B236C" w:rsidRDefault="00B439A9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9A9" w:rsidRPr="007B236C" w:rsidRDefault="00B439A9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39A9" w:rsidRPr="007B236C" w:rsidRDefault="00B439A9" w:rsidP="0099732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Cronquistianthus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chachapoyensis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9A9" w:rsidRPr="007B236C" w:rsidRDefault="00B439A9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9A9" w:rsidRPr="007B236C" w:rsidRDefault="00B439A9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9A9" w:rsidRPr="007B236C" w:rsidRDefault="00B439A9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B439A9" w:rsidRPr="007B236C" w:rsidRDefault="00B439A9" w:rsidP="00997324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Hydrangea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peruviana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9A9" w:rsidRPr="007B236C" w:rsidRDefault="00B439A9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9A9" w:rsidRPr="007B236C" w:rsidRDefault="00B439A9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B439A9" w:rsidRPr="007B236C" w:rsidRDefault="00B439A9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2A0E01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Bosque de </w:t>
            </w:r>
            <w:proofErr w:type="spellStart"/>
            <w:r w:rsidR="00A3121C" w:rsidRPr="002A0E01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Cinchona</w:t>
            </w:r>
            <w:proofErr w:type="spellEnd"/>
            <w:r w:rsidR="00A3121C" w:rsidRPr="002A0E01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A3121C" w:rsidRPr="002A0E01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pubescens</w:t>
            </w:r>
            <w:proofErr w:type="spellEnd"/>
            <w:r w:rsidR="002A0E01" w:rsidRPr="002A0E01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r w:rsidR="002A0E01" w:rsidRPr="002A0E01">
              <w:rPr>
                <w:rFonts w:ascii="Times New Roman" w:hAnsi="Times New Roman" w:cs="Times New Roman"/>
                <w:b/>
                <w:color w:val="FF0000"/>
                <w:sz w:val="20"/>
                <w:szCs w:val="20"/>
              </w:rPr>
              <w:t xml:space="preserve">y </w:t>
            </w:r>
            <w:proofErr w:type="spellStart"/>
            <w:r w:rsidR="002A0E01" w:rsidRPr="002A0E01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Chusquea</w:t>
            </w:r>
            <w:proofErr w:type="spellEnd"/>
            <w:r w:rsidR="002A0E01" w:rsidRPr="002A0E01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 xml:space="preserve"> </w:t>
            </w:r>
            <w:proofErr w:type="spellStart"/>
            <w:r w:rsidR="002A0E01" w:rsidRPr="002A0E01">
              <w:rPr>
                <w:rFonts w:ascii="Times New Roman" w:hAnsi="Times New Roman" w:cs="Times New Roman"/>
                <w:b/>
                <w:i/>
                <w:color w:val="FF0000"/>
                <w:sz w:val="20"/>
                <w:szCs w:val="20"/>
              </w:rPr>
              <w:t>scandens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C0251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 w:rsidP="00A34047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Condaminea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corymbosa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B236C" w:rsidRPr="007B236C" w:rsidRDefault="007B236C" w:rsidP="00710C9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Cinchona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pubescens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Begonia peruviana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B236C" w:rsidRPr="007B236C" w:rsidRDefault="007B236C" w:rsidP="00A6747C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Morella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pubescens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B236C" w:rsidRPr="007B236C" w:rsidRDefault="007B236C" w:rsidP="00963EC2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Hamelia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patens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7B236C" w:rsidRPr="007B236C" w:rsidRDefault="007B236C" w:rsidP="00022528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Alchornea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glandulosa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7B236C" w:rsidRPr="007B236C" w:rsidRDefault="007B236C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Siparuna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muricata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Dioscorea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polygonoides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Psychotria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brachiata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Axinaea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nitida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b/>
                <w:sz w:val="20"/>
                <w:szCs w:val="20"/>
              </w:rPr>
              <w:t>Especies comunes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</w:tcPr>
          <w:p w:rsidR="006D6FFB" w:rsidRPr="007B236C" w:rsidRDefault="006D6FFB" w:rsidP="006E2141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Cedrela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odorata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D6FFB" w:rsidRPr="007B236C" w:rsidRDefault="006D6FFB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3C0565" w:rsidRPr="007B236C" w:rsidTr="00FF52B9"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27066" w:rsidRPr="007B236C" w:rsidRDefault="00D27066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Chusquea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scandens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27066" w:rsidRPr="007B236C" w:rsidRDefault="00D27066" w:rsidP="007B236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6D6FFB" w:rsidRPr="007B236C" w:rsidTr="00FF52B9">
        <w:tc>
          <w:tcPr>
            <w:tcW w:w="0" w:type="auto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6D6FFB" w:rsidRPr="007B236C" w:rsidRDefault="006D6FFB" w:rsidP="007B2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b/>
                <w:sz w:val="20"/>
                <w:szCs w:val="20"/>
              </w:rPr>
              <w:t>Otras plantas.</w:t>
            </w: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En 1: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Solanum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asperolanatum</w:t>
            </w:r>
            <w:proofErr w:type="spellEnd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+. En 2: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Mikania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aschersonii</w:t>
            </w:r>
            <w:proofErr w:type="spellEnd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+,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Baccharis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nitida</w:t>
            </w:r>
            <w:proofErr w:type="spellEnd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+. En 3: </w:t>
            </w:r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Inga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acuminata</w:t>
            </w:r>
            <w:proofErr w:type="spellEnd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+, </w:t>
            </w:r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Valeriana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pavonii</w:t>
            </w:r>
            <w:proofErr w:type="spellEnd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+,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Alloplectus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peruvianus</w:t>
            </w:r>
            <w:proofErr w:type="spellEnd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+,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Cyathea</w:t>
            </w:r>
            <w:proofErr w:type="spellEnd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</w:t>
            </w:r>
            <w:proofErr w:type="spellStart"/>
            <w:r w:rsidRPr="007B236C">
              <w:rPr>
                <w:rFonts w:ascii="Times New Roman" w:hAnsi="Times New Roman" w:cs="Times New Roman"/>
                <w:i/>
                <w:sz w:val="20"/>
                <w:szCs w:val="20"/>
              </w:rPr>
              <w:t>herzogii</w:t>
            </w:r>
            <w:proofErr w:type="spellEnd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+.</w:t>
            </w:r>
          </w:p>
          <w:p w:rsidR="00DE697A" w:rsidRPr="007B236C" w:rsidRDefault="00DE697A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CD3C6B" w:rsidRPr="007B236C" w:rsidRDefault="00CD3C6B" w:rsidP="00C45654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7B236C">
              <w:rPr>
                <w:rFonts w:ascii="Times New Roman" w:hAnsi="Times New Roman" w:cs="Times New Roman"/>
                <w:b/>
                <w:sz w:val="20"/>
                <w:szCs w:val="20"/>
              </w:rPr>
              <w:t>Localidades.</w:t>
            </w: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1 y 2- Amazonas, </w:t>
            </w:r>
            <w:proofErr w:type="spellStart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Ocol</w:t>
            </w:r>
            <w:proofErr w:type="spellEnd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(1- </w:t>
            </w:r>
            <w:r w:rsidR="00C45654" w:rsidRPr="00C456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6°10’43.00’’S-77°32’44.83’’O</w:t>
            </w: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, 2- </w:t>
            </w:r>
            <w:r w:rsidR="00C45654" w:rsidRPr="00C456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6°04’52.64’’S-77°39’52.34’’O</w:t>
            </w: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), 3- Cajamarca, De </w:t>
            </w:r>
            <w:proofErr w:type="spellStart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Cutervo</w:t>
            </w:r>
            <w:proofErr w:type="spellEnd"/>
            <w:r w:rsidRPr="007B236C">
              <w:rPr>
                <w:rFonts w:ascii="Times New Roman" w:hAnsi="Times New Roman" w:cs="Times New Roman"/>
                <w:sz w:val="20"/>
                <w:szCs w:val="20"/>
              </w:rPr>
              <w:t xml:space="preserve"> a San Pedro (</w:t>
            </w:r>
            <w:r w:rsidR="00C45654" w:rsidRPr="00C45654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6°08’40.96’’S-78°48’25.35’’O</w:t>
            </w:r>
            <w:r w:rsidRPr="007B236C">
              <w:rPr>
                <w:rFonts w:ascii="Times New Roman" w:hAnsi="Times New Roman" w:cs="Times New Roman"/>
                <w:sz w:val="20"/>
                <w:szCs w:val="20"/>
              </w:rPr>
              <w:t>).</w:t>
            </w:r>
          </w:p>
        </w:tc>
      </w:tr>
    </w:tbl>
    <w:p w:rsidR="00051666" w:rsidRDefault="00051666"/>
    <w:sectPr w:rsidR="00051666" w:rsidSect="00386F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02513"/>
    <w:rsid w:val="00051666"/>
    <w:rsid w:val="002674B8"/>
    <w:rsid w:val="002A0E01"/>
    <w:rsid w:val="00386F60"/>
    <w:rsid w:val="003C0565"/>
    <w:rsid w:val="00480E67"/>
    <w:rsid w:val="0066666B"/>
    <w:rsid w:val="006D6FFB"/>
    <w:rsid w:val="00723FE7"/>
    <w:rsid w:val="007B236C"/>
    <w:rsid w:val="00845F83"/>
    <w:rsid w:val="00A07AF3"/>
    <w:rsid w:val="00A3121C"/>
    <w:rsid w:val="00AA7378"/>
    <w:rsid w:val="00B439A9"/>
    <w:rsid w:val="00BB5A9C"/>
    <w:rsid w:val="00BE0660"/>
    <w:rsid w:val="00C02513"/>
    <w:rsid w:val="00C45654"/>
    <w:rsid w:val="00CD3C6B"/>
    <w:rsid w:val="00D27066"/>
    <w:rsid w:val="00DE697A"/>
    <w:rsid w:val="00F5240B"/>
    <w:rsid w:val="00FE665D"/>
    <w:rsid w:val="00FF52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6F60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251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C025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250</Words>
  <Characters>1376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GALAN DE MERA, ANTONIO</dc:creator>
  <cp:lastModifiedBy>?????</cp:lastModifiedBy>
  <cp:revision>20</cp:revision>
  <dcterms:created xsi:type="dcterms:W3CDTF">2017-01-30T14:15:00Z</dcterms:created>
  <dcterms:modified xsi:type="dcterms:W3CDTF">2017-07-15T18:03:00Z</dcterms:modified>
</cp:coreProperties>
</file>